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08"/>
      </w:tblGrid>
      <w:tr w:rsidR="00BA52F0" w14:paraId="21DF152C" w14:textId="77777777" w:rsidTr="00793D15">
        <w:tc>
          <w:tcPr>
            <w:tcW w:w="5670" w:type="dxa"/>
          </w:tcPr>
          <w:p w14:paraId="1158DBBB" w14:textId="019B9CE5" w:rsidR="00BA52F0" w:rsidRPr="00BA52F0" w:rsidRDefault="00BA52F0" w:rsidP="004C5DCE">
            <w:pPr>
              <w:pStyle w:val="Title"/>
              <w:rPr>
                <w:rFonts w:eastAsia="Arial"/>
                <w:lang w:val="en-GB"/>
              </w:rPr>
            </w:pPr>
            <w:r w:rsidRPr="00BA6C2C">
              <w:rPr>
                <w:rFonts w:eastAsia="Arial"/>
                <w:w w:val="98"/>
                <w:lang w:val="en-GB"/>
              </w:rPr>
              <w:t>APPOINTMEN</w:t>
            </w:r>
            <w:r w:rsidRPr="00BA6C2C">
              <w:rPr>
                <w:rFonts w:eastAsia="Arial"/>
                <w:spacing w:val="0"/>
                <w:w w:val="98"/>
                <w:lang w:val="en-GB"/>
              </w:rPr>
              <w:t>T</w:t>
            </w:r>
            <w:r w:rsidRPr="00BA6C2C">
              <w:rPr>
                <w:rFonts w:eastAsia="Arial"/>
                <w:spacing w:val="17"/>
                <w:lang w:val="en-GB"/>
              </w:rPr>
              <w:t xml:space="preserve"> </w:t>
            </w:r>
            <w:r w:rsidRPr="00BA6C2C">
              <w:rPr>
                <w:rFonts w:eastAsia="Arial"/>
                <w:lang w:val="en-GB"/>
              </w:rPr>
              <w:t>O</w:t>
            </w:r>
            <w:r w:rsidRPr="00BA6C2C">
              <w:rPr>
                <w:rFonts w:eastAsia="Arial"/>
                <w:spacing w:val="0"/>
                <w:lang w:val="en-GB"/>
              </w:rPr>
              <w:t xml:space="preserve">F </w:t>
            </w:r>
            <w:r w:rsidRPr="00BA6C2C">
              <w:rPr>
                <w:rFonts w:eastAsia="Arial"/>
                <w:w w:val="97"/>
                <w:lang w:val="en-GB"/>
              </w:rPr>
              <w:t>INDEPENDEN</w:t>
            </w:r>
            <w:r w:rsidRPr="00BA6C2C">
              <w:rPr>
                <w:rFonts w:eastAsia="Arial"/>
                <w:spacing w:val="0"/>
                <w:w w:val="97"/>
                <w:lang w:val="en-GB"/>
              </w:rPr>
              <w:t>T</w:t>
            </w:r>
            <w:r w:rsidRPr="00BA6C2C">
              <w:rPr>
                <w:rFonts w:eastAsia="Arial"/>
                <w:spacing w:val="0"/>
                <w:lang w:val="en-GB"/>
              </w:rPr>
              <w:t xml:space="preserve"> </w:t>
            </w:r>
            <w:r w:rsidRPr="00BA6C2C">
              <w:rPr>
                <w:rFonts w:eastAsia="Arial"/>
                <w:w w:val="93"/>
                <w:lang w:val="en-GB"/>
              </w:rPr>
              <w:t>MEMBER</w:t>
            </w:r>
            <w:r w:rsidRPr="00BA6C2C">
              <w:rPr>
                <w:rFonts w:eastAsia="Arial"/>
                <w:spacing w:val="0"/>
                <w:w w:val="93"/>
                <w:lang w:val="en-GB"/>
              </w:rPr>
              <w:t xml:space="preserve"> TO SOUTH WALES FIRE AND RESCUE AUTHORITY</w:t>
            </w:r>
          </w:p>
        </w:tc>
        <w:tc>
          <w:tcPr>
            <w:tcW w:w="4508" w:type="dxa"/>
            <w:vAlign w:val="center"/>
          </w:tcPr>
          <w:p w14:paraId="18F248C9" w14:textId="471D19F8" w:rsidR="00BA52F0" w:rsidRDefault="00BA52F0" w:rsidP="00BA52F0">
            <w:pPr>
              <w:pStyle w:val="Title"/>
              <w:jc w:val="center"/>
              <w:rPr>
                <w:rFonts w:eastAsia="Arial"/>
                <w:w w:val="98"/>
                <w:lang w:val="en-GB"/>
              </w:rPr>
            </w:pPr>
            <w:r>
              <w:rPr>
                <w:noProof/>
              </w:rPr>
              <w:drawing>
                <wp:inline distT="0" distB="0" distL="0" distR="0" wp14:anchorId="427A078D" wp14:editId="5E807880">
                  <wp:extent cx="1651000" cy="1771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1771650"/>
                          </a:xfrm>
                          <a:prstGeom prst="rect">
                            <a:avLst/>
                          </a:prstGeom>
                          <a:noFill/>
                          <a:ln>
                            <a:noFill/>
                          </a:ln>
                        </pic:spPr>
                      </pic:pic>
                    </a:graphicData>
                  </a:graphic>
                </wp:inline>
              </w:drawing>
            </w:r>
          </w:p>
        </w:tc>
      </w:tr>
      <w:tr w:rsidR="00793D15" w14:paraId="5E00030C" w14:textId="77777777" w:rsidTr="00793D15">
        <w:tc>
          <w:tcPr>
            <w:tcW w:w="10176" w:type="dxa"/>
            <w:gridSpan w:val="2"/>
          </w:tcPr>
          <w:p w14:paraId="5C8B105F" w14:textId="77777777" w:rsidR="00793D15" w:rsidRDefault="00793D15" w:rsidP="00BA52F0">
            <w:pPr>
              <w:pStyle w:val="Title"/>
              <w:jc w:val="center"/>
              <w:rPr>
                <w:noProof/>
              </w:rPr>
            </w:pPr>
          </w:p>
        </w:tc>
      </w:tr>
      <w:tr w:rsidR="00793D15" w14:paraId="186C27F8" w14:textId="77777777" w:rsidTr="00793D15">
        <w:tc>
          <w:tcPr>
            <w:tcW w:w="10176" w:type="dxa"/>
            <w:gridSpan w:val="2"/>
          </w:tcPr>
          <w:p w14:paraId="524ABE1C" w14:textId="5315408B" w:rsidR="00793D15" w:rsidRDefault="001B4385" w:rsidP="00DC244F">
            <w:pPr>
              <w:pStyle w:val="Subtitle"/>
              <w:rPr>
                <w:noProof/>
              </w:rPr>
            </w:pPr>
            <w:r w:rsidRPr="00DC244F">
              <w:rPr>
                <w:color w:val="808080" w:themeColor="background1" w:themeShade="80"/>
                <w:sz w:val="72"/>
                <w:szCs w:val="52"/>
                <w:lang w:val="en-GB"/>
              </w:rPr>
              <w:t>Information Pack</w:t>
            </w:r>
          </w:p>
        </w:tc>
      </w:tr>
    </w:tbl>
    <w:p w14:paraId="7485E052" w14:textId="6F21267C" w:rsidR="00024C48" w:rsidRPr="00150343" w:rsidRDefault="004E2D42" w:rsidP="004C5DCE">
      <w:pPr>
        <w:rPr>
          <w:color w:val="FF0000"/>
          <w:lang w:val="en-GB"/>
        </w:rPr>
      </w:pPr>
      <w:r w:rsidRPr="00150343">
        <w:rPr>
          <w:color w:val="FF0000"/>
          <w:lang w:val="en-GB"/>
        </w:rPr>
        <w:t>December</w:t>
      </w:r>
      <w:r w:rsidR="00024C48" w:rsidRPr="00150343">
        <w:rPr>
          <w:color w:val="FF0000"/>
          <w:lang w:val="en-GB"/>
        </w:rPr>
        <w:t xml:space="preserve"> 202</w:t>
      </w:r>
      <w:r w:rsidRPr="00150343">
        <w:rPr>
          <w:color w:val="FF0000"/>
          <w:lang w:val="en-GB"/>
        </w:rPr>
        <w:t>3</w:t>
      </w:r>
    </w:p>
    <w:sdt>
      <w:sdtPr>
        <w:rPr>
          <w:rFonts w:asciiTheme="minorHAnsi" w:eastAsiaTheme="minorHAnsi" w:hAnsiTheme="minorHAnsi" w:cstheme="minorBidi"/>
          <w:color w:val="auto"/>
          <w:sz w:val="24"/>
          <w:szCs w:val="22"/>
          <w:lang w:val="en-US" w:eastAsia="en-US"/>
        </w:rPr>
        <w:id w:val="-259071664"/>
        <w:docPartObj>
          <w:docPartGallery w:val="Table of Contents"/>
          <w:docPartUnique/>
        </w:docPartObj>
      </w:sdtPr>
      <w:sdtEndPr>
        <w:rPr>
          <w:b/>
          <w:bCs/>
        </w:rPr>
      </w:sdtEndPr>
      <w:sdtContent>
        <w:p w14:paraId="33839B0B" w14:textId="55B7D9F6" w:rsidR="00136026" w:rsidRPr="00BA6C2C" w:rsidRDefault="00136026">
          <w:pPr>
            <w:pStyle w:val="TOCHeading"/>
            <w:rPr>
              <w:color w:val="FF0000"/>
            </w:rPr>
          </w:pPr>
          <w:r w:rsidRPr="00BA6C2C">
            <w:rPr>
              <w:color w:val="FF0000"/>
            </w:rPr>
            <w:t>Contents</w:t>
          </w:r>
        </w:p>
        <w:p w14:paraId="4EF3A5AB" w14:textId="52150620" w:rsidR="00330DCF" w:rsidRDefault="00136026">
          <w:pPr>
            <w:pStyle w:val="TOC1"/>
            <w:tabs>
              <w:tab w:val="right" w:leader="dot" w:pos="9016"/>
            </w:tabs>
            <w:rPr>
              <w:rFonts w:eastAsiaTheme="minorEastAsia"/>
              <w:noProof/>
              <w:sz w:val="22"/>
              <w:lang w:val="en-GB" w:eastAsia="en-GB"/>
            </w:rPr>
          </w:pPr>
          <w:r w:rsidRPr="004907FE">
            <w:rPr>
              <w:lang w:val="en-GB"/>
            </w:rPr>
            <w:fldChar w:fldCharType="begin"/>
          </w:r>
          <w:r w:rsidRPr="004907FE">
            <w:rPr>
              <w:lang w:val="en-GB"/>
            </w:rPr>
            <w:instrText xml:space="preserve"> TOC \o "1-3" \h \z \u </w:instrText>
          </w:r>
          <w:r w:rsidRPr="004907FE">
            <w:rPr>
              <w:lang w:val="en-GB"/>
            </w:rPr>
            <w:fldChar w:fldCharType="separate"/>
          </w:r>
          <w:hyperlink w:anchor="_Toc104462932" w:history="1">
            <w:r w:rsidR="00330DCF" w:rsidRPr="0061429D">
              <w:rPr>
                <w:rStyle w:val="Hyperlink"/>
                <w:noProof/>
                <w:lang w:val="en-GB"/>
              </w:rPr>
              <w:t>Welcome</w:t>
            </w:r>
            <w:r w:rsidR="00330DCF">
              <w:rPr>
                <w:noProof/>
                <w:webHidden/>
              </w:rPr>
              <w:tab/>
            </w:r>
            <w:r w:rsidR="00330DCF">
              <w:rPr>
                <w:noProof/>
                <w:webHidden/>
              </w:rPr>
              <w:fldChar w:fldCharType="begin"/>
            </w:r>
            <w:r w:rsidR="00330DCF">
              <w:rPr>
                <w:noProof/>
                <w:webHidden/>
              </w:rPr>
              <w:instrText xml:space="preserve"> PAGEREF _Toc104462932 \h </w:instrText>
            </w:r>
            <w:r w:rsidR="00330DCF">
              <w:rPr>
                <w:noProof/>
                <w:webHidden/>
              </w:rPr>
            </w:r>
            <w:r w:rsidR="00330DCF">
              <w:rPr>
                <w:noProof/>
                <w:webHidden/>
              </w:rPr>
              <w:fldChar w:fldCharType="separate"/>
            </w:r>
            <w:r w:rsidR="00330DCF">
              <w:rPr>
                <w:noProof/>
                <w:webHidden/>
              </w:rPr>
              <w:t>2</w:t>
            </w:r>
            <w:r w:rsidR="00330DCF">
              <w:rPr>
                <w:noProof/>
                <w:webHidden/>
              </w:rPr>
              <w:fldChar w:fldCharType="end"/>
            </w:r>
          </w:hyperlink>
        </w:p>
        <w:p w14:paraId="742777C5" w14:textId="432B44D3" w:rsidR="00330DCF" w:rsidRDefault="00BA6C2C">
          <w:pPr>
            <w:pStyle w:val="TOC1"/>
            <w:tabs>
              <w:tab w:val="right" w:leader="dot" w:pos="9016"/>
            </w:tabs>
            <w:rPr>
              <w:rFonts w:eastAsiaTheme="minorEastAsia"/>
              <w:noProof/>
              <w:sz w:val="22"/>
              <w:lang w:val="en-GB" w:eastAsia="en-GB"/>
            </w:rPr>
          </w:pPr>
          <w:hyperlink w:anchor="_Toc104462933" w:history="1">
            <w:r w:rsidR="00330DCF" w:rsidRPr="0061429D">
              <w:rPr>
                <w:rStyle w:val="Hyperlink"/>
                <w:noProof/>
                <w:lang w:val="en-GB"/>
              </w:rPr>
              <w:t>Introduction</w:t>
            </w:r>
            <w:r w:rsidR="00330DCF">
              <w:rPr>
                <w:noProof/>
                <w:webHidden/>
              </w:rPr>
              <w:tab/>
            </w:r>
            <w:r w:rsidR="00330DCF">
              <w:rPr>
                <w:noProof/>
                <w:webHidden/>
              </w:rPr>
              <w:fldChar w:fldCharType="begin"/>
            </w:r>
            <w:r w:rsidR="00330DCF">
              <w:rPr>
                <w:noProof/>
                <w:webHidden/>
              </w:rPr>
              <w:instrText xml:space="preserve"> PAGEREF _Toc104462933 \h </w:instrText>
            </w:r>
            <w:r w:rsidR="00330DCF">
              <w:rPr>
                <w:noProof/>
                <w:webHidden/>
              </w:rPr>
            </w:r>
            <w:r w:rsidR="00330DCF">
              <w:rPr>
                <w:noProof/>
                <w:webHidden/>
              </w:rPr>
              <w:fldChar w:fldCharType="separate"/>
            </w:r>
            <w:r w:rsidR="00330DCF">
              <w:rPr>
                <w:noProof/>
                <w:webHidden/>
              </w:rPr>
              <w:t>2</w:t>
            </w:r>
            <w:r w:rsidR="00330DCF">
              <w:rPr>
                <w:noProof/>
                <w:webHidden/>
              </w:rPr>
              <w:fldChar w:fldCharType="end"/>
            </w:r>
          </w:hyperlink>
        </w:p>
        <w:p w14:paraId="292ABAED" w14:textId="17F9AD9B" w:rsidR="00330DCF" w:rsidRDefault="00BA6C2C">
          <w:pPr>
            <w:pStyle w:val="TOC1"/>
            <w:tabs>
              <w:tab w:val="right" w:leader="dot" w:pos="9016"/>
            </w:tabs>
            <w:rPr>
              <w:rFonts w:eastAsiaTheme="minorEastAsia"/>
              <w:noProof/>
              <w:sz w:val="22"/>
              <w:lang w:val="en-GB" w:eastAsia="en-GB"/>
            </w:rPr>
          </w:pPr>
          <w:hyperlink w:anchor="_Toc104462934" w:history="1">
            <w:r w:rsidR="00330DCF" w:rsidRPr="0061429D">
              <w:rPr>
                <w:rStyle w:val="Hyperlink"/>
                <w:noProof/>
                <w:lang w:val="en-GB"/>
              </w:rPr>
              <w:t>The Standards Committee</w:t>
            </w:r>
            <w:r w:rsidR="00330DCF">
              <w:rPr>
                <w:noProof/>
                <w:webHidden/>
              </w:rPr>
              <w:tab/>
            </w:r>
            <w:r w:rsidR="00330DCF">
              <w:rPr>
                <w:noProof/>
                <w:webHidden/>
              </w:rPr>
              <w:fldChar w:fldCharType="begin"/>
            </w:r>
            <w:r w:rsidR="00330DCF">
              <w:rPr>
                <w:noProof/>
                <w:webHidden/>
              </w:rPr>
              <w:instrText xml:space="preserve"> PAGEREF _Toc104462934 \h </w:instrText>
            </w:r>
            <w:r w:rsidR="00330DCF">
              <w:rPr>
                <w:noProof/>
                <w:webHidden/>
              </w:rPr>
            </w:r>
            <w:r w:rsidR="00330DCF">
              <w:rPr>
                <w:noProof/>
                <w:webHidden/>
              </w:rPr>
              <w:fldChar w:fldCharType="separate"/>
            </w:r>
            <w:r w:rsidR="00330DCF">
              <w:rPr>
                <w:noProof/>
                <w:webHidden/>
              </w:rPr>
              <w:t>2</w:t>
            </w:r>
            <w:r w:rsidR="00330DCF">
              <w:rPr>
                <w:noProof/>
                <w:webHidden/>
              </w:rPr>
              <w:fldChar w:fldCharType="end"/>
            </w:r>
          </w:hyperlink>
        </w:p>
        <w:p w14:paraId="6751E166" w14:textId="2EF62C01" w:rsidR="00330DCF" w:rsidRDefault="00BA6C2C">
          <w:pPr>
            <w:pStyle w:val="TOC1"/>
            <w:tabs>
              <w:tab w:val="right" w:leader="dot" w:pos="9016"/>
            </w:tabs>
            <w:rPr>
              <w:rFonts w:eastAsiaTheme="minorEastAsia"/>
              <w:noProof/>
              <w:sz w:val="22"/>
              <w:lang w:val="en-GB" w:eastAsia="en-GB"/>
            </w:rPr>
          </w:pPr>
          <w:hyperlink w:anchor="_Toc104462935" w:history="1">
            <w:r w:rsidR="00330DCF" w:rsidRPr="0061429D">
              <w:rPr>
                <w:rStyle w:val="Hyperlink"/>
                <w:noProof/>
              </w:rPr>
              <w:t>Code of Conduct</w:t>
            </w:r>
            <w:r w:rsidR="00330DCF">
              <w:rPr>
                <w:noProof/>
                <w:webHidden/>
              </w:rPr>
              <w:tab/>
            </w:r>
            <w:r w:rsidR="00330DCF">
              <w:rPr>
                <w:noProof/>
                <w:webHidden/>
              </w:rPr>
              <w:fldChar w:fldCharType="begin"/>
            </w:r>
            <w:r w:rsidR="00330DCF">
              <w:rPr>
                <w:noProof/>
                <w:webHidden/>
              </w:rPr>
              <w:instrText xml:space="preserve"> PAGEREF _Toc104462935 \h </w:instrText>
            </w:r>
            <w:r w:rsidR="00330DCF">
              <w:rPr>
                <w:noProof/>
                <w:webHidden/>
              </w:rPr>
            </w:r>
            <w:r w:rsidR="00330DCF">
              <w:rPr>
                <w:noProof/>
                <w:webHidden/>
              </w:rPr>
              <w:fldChar w:fldCharType="separate"/>
            </w:r>
            <w:r w:rsidR="00330DCF">
              <w:rPr>
                <w:noProof/>
                <w:webHidden/>
              </w:rPr>
              <w:t>3</w:t>
            </w:r>
            <w:r w:rsidR="00330DCF">
              <w:rPr>
                <w:noProof/>
                <w:webHidden/>
              </w:rPr>
              <w:fldChar w:fldCharType="end"/>
            </w:r>
          </w:hyperlink>
        </w:p>
        <w:p w14:paraId="4B40F4F3" w14:textId="30CE1472" w:rsidR="00330DCF" w:rsidRDefault="00BA6C2C">
          <w:pPr>
            <w:pStyle w:val="TOC1"/>
            <w:tabs>
              <w:tab w:val="right" w:leader="dot" w:pos="9016"/>
            </w:tabs>
            <w:rPr>
              <w:rFonts w:eastAsiaTheme="minorEastAsia"/>
              <w:noProof/>
              <w:sz w:val="22"/>
              <w:lang w:val="en-GB" w:eastAsia="en-GB"/>
            </w:rPr>
          </w:pPr>
          <w:hyperlink w:anchor="_Toc104462936" w:history="1">
            <w:r w:rsidR="00330DCF" w:rsidRPr="0061429D">
              <w:rPr>
                <w:rStyle w:val="Hyperlink"/>
                <w:noProof/>
                <w:lang w:val="en-GB"/>
              </w:rPr>
              <w:t>The Independent Members</w:t>
            </w:r>
            <w:r w:rsidR="00330DCF">
              <w:rPr>
                <w:noProof/>
                <w:webHidden/>
              </w:rPr>
              <w:tab/>
            </w:r>
            <w:r w:rsidR="00330DCF">
              <w:rPr>
                <w:noProof/>
                <w:webHidden/>
              </w:rPr>
              <w:fldChar w:fldCharType="begin"/>
            </w:r>
            <w:r w:rsidR="00330DCF">
              <w:rPr>
                <w:noProof/>
                <w:webHidden/>
              </w:rPr>
              <w:instrText xml:space="preserve"> PAGEREF _Toc104462936 \h </w:instrText>
            </w:r>
            <w:r w:rsidR="00330DCF">
              <w:rPr>
                <w:noProof/>
                <w:webHidden/>
              </w:rPr>
            </w:r>
            <w:r w:rsidR="00330DCF">
              <w:rPr>
                <w:noProof/>
                <w:webHidden/>
              </w:rPr>
              <w:fldChar w:fldCharType="separate"/>
            </w:r>
            <w:r w:rsidR="00330DCF">
              <w:rPr>
                <w:noProof/>
                <w:webHidden/>
              </w:rPr>
              <w:t>3</w:t>
            </w:r>
            <w:r w:rsidR="00330DCF">
              <w:rPr>
                <w:noProof/>
                <w:webHidden/>
              </w:rPr>
              <w:fldChar w:fldCharType="end"/>
            </w:r>
          </w:hyperlink>
        </w:p>
        <w:p w14:paraId="1601E187" w14:textId="587F5534" w:rsidR="00330DCF" w:rsidRDefault="00BA6C2C">
          <w:pPr>
            <w:pStyle w:val="TOC1"/>
            <w:tabs>
              <w:tab w:val="right" w:leader="dot" w:pos="9016"/>
            </w:tabs>
            <w:rPr>
              <w:rFonts w:eastAsiaTheme="minorEastAsia"/>
              <w:noProof/>
              <w:sz w:val="22"/>
              <w:lang w:val="en-GB" w:eastAsia="en-GB"/>
            </w:rPr>
          </w:pPr>
          <w:hyperlink w:anchor="_Toc104462937" w:history="1">
            <w:r w:rsidR="00330DCF" w:rsidRPr="0061429D">
              <w:rPr>
                <w:rStyle w:val="Hyperlink"/>
                <w:noProof/>
                <w:lang w:val="en-GB"/>
              </w:rPr>
              <w:t>Eligibility for selection</w:t>
            </w:r>
            <w:r w:rsidR="00330DCF">
              <w:rPr>
                <w:noProof/>
                <w:webHidden/>
              </w:rPr>
              <w:tab/>
            </w:r>
            <w:r w:rsidR="00330DCF">
              <w:rPr>
                <w:noProof/>
                <w:webHidden/>
              </w:rPr>
              <w:fldChar w:fldCharType="begin"/>
            </w:r>
            <w:r w:rsidR="00330DCF">
              <w:rPr>
                <w:noProof/>
                <w:webHidden/>
              </w:rPr>
              <w:instrText xml:space="preserve"> PAGEREF _Toc104462937 \h </w:instrText>
            </w:r>
            <w:r w:rsidR="00330DCF">
              <w:rPr>
                <w:noProof/>
                <w:webHidden/>
              </w:rPr>
            </w:r>
            <w:r w:rsidR="00330DCF">
              <w:rPr>
                <w:noProof/>
                <w:webHidden/>
              </w:rPr>
              <w:fldChar w:fldCharType="separate"/>
            </w:r>
            <w:r w:rsidR="00330DCF">
              <w:rPr>
                <w:noProof/>
                <w:webHidden/>
              </w:rPr>
              <w:t>4</w:t>
            </w:r>
            <w:r w:rsidR="00330DCF">
              <w:rPr>
                <w:noProof/>
                <w:webHidden/>
              </w:rPr>
              <w:fldChar w:fldCharType="end"/>
            </w:r>
          </w:hyperlink>
        </w:p>
        <w:p w14:paraId="6135A3F3" w14:textId="7D6B53A9" w:rsidR="00330DCF" w:rsidRDefault="00BA6C2C">
          <w:pPr>
            <w:pStyle w:val="TOC1"/>
            <w:tabs>
              <w:tab w:val="right" w:leader="dot" w:pos="9016"/>
            </w:tabs>
            <w:rPr>
              <w:rFonts w:eastAsiaTheme="minorEastAsia"/>
              <w:noProof/>
              <w:sz w:val="22"/>
              <w:lang w:val="en-GB" w:eastAsia="en-GB"/>
            </w:rPr>
          </w:pPr>
          <w:hyperlink w:anchor="_Toc104462938" w:history="1">
            <w:r w:rsidR="00330DCF" w:rsidRPr="0061429D">
              <w:rPr>
                <w:rStyle w:val="Hyperlink"/>
                <w:noProof/>
                <w:lang w:val="en-GB"/>
              </w:rPr>
              <w:t>The benefits of becoming an Independent Member</w:t>
            </w:r>
            <w:r w:rsidR="00330DCF">
              <w:rPr>
                <w:noProof/>
                <w:webHidden/>
              </w:rPr>
              <w:tab/>
            </w:r>
            <w:r w:rsidR="00330DCF">
              <w:rPr>
                <w:noProof/>
                <w:webHidden/>
              </w:rPr>
              <w:fldChar w:fldCharType="begin"/>
            </w:r>
            <w:r w:rsidR="00330DCF">
              <w:rPr>
                <w:noProof/>
                <w:webHidden/>
              </w:rPr>
              <w:instrText xml:space="preserve"> PAGEREF _Toc104462938 \h </w:instrText>
            </w:r>
            <w:r w:rsidR="00330DCF">
              <w:rPr>
                <w:noProof/>
                <w:webHidden/>
              </w:rPr>
            </w:r>
            <w:r w:rsidR="00330DCF">
              <w:rPr>
                <w:noProof/>
                <w:webHidden/>
              </w:rPr>
              <w:fldChar w:fldCharType="separate"/>
            </w:r>
            <w:r w:rsidR="00330DCF">
              <w:rPr>
                <w:noProof/>
                <w:webHidden/>
              </w:rPr>
              <w:t>4</w:t>
            </w:r>
            <w:r w:rsidR="00330DCF">
              <w:rPr>
                <w:noProof/>
                <w:webHidden/>
              </w:rPr>
              <w:fldChar w:fldCharType="end"/>
            </w:r>
          </w:hyperlink>
        </w:p>
        <w:p w14:paraId="61DF8C0C" w14:textId="0199CF68" w:rsidR="00330DCF" w:rsidRDefault="00BA6C2C">
          <w:pPr>
            <w:pStyle w:val="TOC1"/>
            <w:tabs>
              <w:tab w:val="right" w:leader="dot" w:pos="9016"/>
            </w:tabs>
            <w:rPr>
              <w:rFonts w:eastAsiaTheme="minorEastAsia"/>
              <w:noProof/>
              <w:sz w:val="22"/>
              <w:lang w:val="en-GB" w:eastAsia="en-GB"/>
            </w:rPr>
          </w:pPr>
          <w:hyperlink w:anchor="_Toc104462939" w:history="1">
            <w:r w:rsidR="00330DCF" w:rsidRPr="0061429D">
              <w:rPr>
                <w:rStyle w:val="Hyperlink"/>
                <w:noProof/>
                <w:lang w:val="en-GB"/>
              </w:rPr>
              <w:t>The appointments and selection process</w:t>
            </w:r>
            <w:r w:rsidR="00330DCF">
              <w:rPr>
                <w:noProof/>
                <w:webHidden/>
              </w:rPr>
              <w:tab/>
            </w:r>
            <w:r w:rsidR="00330DCF">
              <w:rPr>
                <w:noProof/>
                <w:webHidden/>
              </w:rPr>
              <w:fldChar w:fldCharType="begin"/>
            </w:r>
            <w:r w:rsidR="00330DCF">
              <w:rPr>
                <w:noProof/>
                <w:webHidden/>
              </w:rPr>
              <w:instrText xml:space="preserve"> PAGEREF _Toc104462939 \h </w:instrText>
            </w:r>
            <w:r w:rsidR="00330DCF">
              <w:rPr>
                <w:noProof/>
                <w:webHidden/>
              </w:rPr>
            </w:r>
            <w:r w:rsidR="00330DCF">
              <w:rPr>
                <w:noProof/>
                <w:webHidden/>
              </w:rPr>
              <w:fldChar w:fldCharType="separate"/>
            </w:r>
            <w:r w:rsidR="00330DCF">
              <w:rPr>
                <w:noProof/>
                <w:webHidden/>
              </w:rPr>
              <w:t>5</w:t>
            </w:r>
            <w:r w:rsidR="00330DCF">
              <w:rPr>
                <w:noProof/>
                <w:webHidden/>
              </w:rPr>
              <w:fldChar w:fldCharType="end"/>
            </w:r>
          </w:hyperlink>
        </w:p>
        <w:p w14:paraId="580CA257" w14:textId="3EBCC909" w:rsidR="00330DCF" w:rsidRDefault="00BA6C2C">
          <w:pPr>
            <w:pStyle w:val="TOC1"/>
            <w:tabs>
              <w:tab w:val="right" w:leader="dot" w:pos="9016"/>
            </w:tabs>
            <w:rPr>
              <w:rFonts w:eastAsiaTheme="minorEastAsia"/>
              <w:noProof/>
              <w:sz w:val="22"/>
              <w:lang w:val="en-GB" w:eastAsia="en-GB"/>
            </w:rPr>
          </w:pPr>
          <w:hyperlink w:anchor="_Toc104462940" w:history="1">
            <w:r w:rsidR="00330DCF" w:rsidRPr="0061429D">
              <w:rPr>
                <w:rStyle w:val="Hyperlink"/>
                <w:noProof/>
                <w:lang w:val="en-GB"/>
              </w:rPr>
              <w:t>The Timeline</w:t>
            </w:r>
            <w:r w:rsidR="00330DCF">
              <w:rPr>
                <w:noProof/>
                <w:webHidden/>
              </w:rPr>
              <w:tab/>
            </w:r>
            <w:r w:rsidR="00330DCF">
              <w:rPr>
                <w:noProof/>
                <w:webHidden/>
              </w:rPr>
              <w:fldChar w:fldCharType="begin"/>
            </w:r>
            <w:r w:rsidR="00330DCF">
              <w:rPr>
                <w:noProof/>
                <w:webHidden/>
              </w:rPr>
              <w:instrText xml:space="preserve"> PAGEREF _Toc104462940 \h </w:instrText>
            </w:r>
            <w:r w:rsidR="00330DCF">
              <w:rPr>
                <w:noProof/>
                <w:webHidden/>
              </w:rPr>
            </w:r>
            <w:r w:rsidR="00330DCF">
              <w:rPr>
                <w:noProof/>
                <w:webHidden/>
              </w:rPr>
              <w:fldChar w:fldCharType="separate"/>
            </w:r>
            <w:r w:rsidR="00330DCF">
              <w:rPr>
                <w:noProof/>
                <w:webHidden/>
              </w:rPr>
              <w:t>5</w:t>
            </w:r>
            <w:r w:rsidR="00330DCF">
              <w:rPr>
                <w:noProof/>
                <w:webHidden/>
              </w:rPr>
              <w:fldChar w:fldCharType="end"/>
            </w:r>
          </w:hyperlink>
        </w:p>
        <w:p w14:paraId="77BCD8B7" w14:textId="5CEEB2BA" w:rsidR="00330DCF" w:rsidRDefault="00BA6C2C">
          <w:pPr>
            <w:pStyle w:val="TOC1"/>
            <w:tabs>
              <w:tab w:val="right" w:leader="dot" w:pos="9016"/>
            </w:tabs>
            <w:rPr>
              <w:rFonts w:eastAsiaTheme="minorEastAsia"/>
              <w:noProof/>
              <w:sz w:val="22"/>
              <w:lang w:val="en-GB" w:eastAsia="en-GB"/>
            </w:rPr>
          </w:pPr>
          <w:hyperlink w:anchor="_Toc104462941" w:history="1">
            <w:r w:rsidR="00330DCF" w:rsidRPr="0061429D">
              <w:rPr>
                <w:rStyle w:val="Hyperlink"/>
                <w:noProof/>
              </w:rPr>
              <w:t>Standards Committee Terms of Reference</w:t>
            </w:r>
            <w:r w:rsidR="00330DCF">
              <w:rPr>
                <w:noProof/>
                <w:webHidden/>
              </w:rPr>
              <w:tab/>
            </w:r>
            <w:r w:rsidR="00330DCF">
              <w:rPr>
                <w:noProof/>
                <w:webHidden/>
              </w:rPr>
              <w:fldChar w:fldCharType="begin"/>
            </w:r>
            <w:r w:rsidR="00330DCF">
              <w:rPr>
                <w:noProof/>
                <w:webHidden/>
              </w:rPr>
              <w:instrText xml:space="preserve"> PAGEREF _Toc104462941 \h </w:instrText>
            </w:r>
            <w:r w:rsidR="00330DCF">
              <w:rPr>
                <w:noProof/>
                <w:webHidden/>
              </w:rPr>
            </w:r>
            <w:r w:rsidR="00330DCF">
              <w:rPr>
                <w:noProof/>
                <w:webHidden/>
              </w:rPr>
              <w:fldChar w:fldCharType="separate"/>
            </w:r>
            <w:r w:rsidR="00330DCF">
              <w:rPr>
                <w:noProof/>
                <w:webHidden/>
              </w:rPr>
              <w:t>6</w:t>
            </w:r>
            <w:r w:rsidR="00330DCF">
              <w:rPr>
                <w:noProof/>
                <w:webHidden/>
              </w:rPr>
              <w:fldChar w:fldCharType="end"/>
            </w:r>
          </w:hyperlink>
        </w:p>
        <w:p w14:paraId="22D2E103" w14:textId="36E07DD6" w:rsidR="00330DCF" w:rsidRDefault="00BA6C2C">
          <w:pPr>
            <w:pStyle w:val="TOC1"/>
            <w:tabs>
              <w:tab w:val="right" w:leader="dot" w:pos="9016"/>
            </w:tabs>
            <w:rPr>
              <w:rFonts w:eastAsiaTheme="minorEastAsia"/>
              <w:noProof/>
              <w:sz w:val="22"/>
              <w:lang w:val="en-GB" w:eastAsia="en-GB"/>
            </w:rPr>
          </w:pPr>
          <w:hyperlink w:anchor="_Toc104462942" w:history="1">
            <w:r w:rsidR="00330DCF" w:rsidRPr="0061429D">
              <w:rPr>
                <w:rStyle w:val="Hyperlink"/>
                <w:noProof/>
              </w:rPr>
              <w:t>Job Description</w:t>
            </w:r>
            <w:r w:rsidR="00330DCF">
              <w:rPr>
                <w:noProof/>
                <w:webHidden/>
              </w:rPr>
              <w:tab/>
            </w:r>
            <w:r w:rsidR="00330DCF">
              <w:rPr>
                <w:noProof/>
                <w:webHidden/>
              </w:rPr>
              <w:fldChar w:fldCharType="begin"/>
            </w:r>
            <w:r w:rsidR="00330DCF">
              <w:rPr>
                <w:noProof/>
                <w:webHidden/>
              </w:rPr>
              <w:instrText xml:space="preserve"> PAGEREF _Toc104462942 \h </w:instrText>
            </w:r>
            <w:r w:rsidR="00330DCF">
              <w:rPr>
                <w:noProof/>
                <w:webHidden/>
              </w:rPr>
            </w:r>
            <w:r w:rsidR="00330DCF">
              <w:rPr>
                <w:noProof/>
                <w:webHidden/>
              </w:rPr>
              <w:fldChar w:fldCharType="separate"/>
            </w:r>
            <w:r w:rsidR="00330DCF">
              <w:rPr>
                <w:noProof/>
                <w:webHidden/>
              </w:rPr>
              <w:t>7</w:t>
            </w:r>
            <w:r w:rsidR="00330DCF">
              <w:rPr>
                <w:noProof/>
                <w:webHidden/>
              </w:rPr>
              <w:fldChar w:fldCharType="end"/>
            </w:r>
          </w:hyperlink>
        </w:p>
        <w:p w14:paraId="0F0F05BC" w14:textId="3053B78E" w:rsidR="00330DCF" w:rsidRDefault="00BA6C2C">
          <w:pPr>
            <w:pStyle w:val="TOC1"/>
            <w:tabs>
              <w:tab w:val="right" w:leader="dot" w:pos="9016"/>
            </w:tabs>
            <w:rPr>
              <w:rFonts w:eastAsiaTheme="minorEastAsia"/>
              <w:noProof/>
              <w:sz w:val="22"/>
              <w:lang w:val="en-GB" w:eastAsia="en-GB"/>
            </w:rPr>
          </w:pPr>
          <w:hyperlink w:anchor="_Toc104462943" w:history="1">
            <w:r w:rsidR="00330DCF" w:rsidRPr="0061429D">
              <w:rPr>
                <w:rStyle w:val="Hyperlink"/>
                <w:noProof/>
              </w:rPr>
              <w:t>Person Specification</w:t>
            </w:r>
            <w:r w:rsidR="00330DCF">
              <w:rPr>
                <w:noProof/>
                <w:webHidden/>
              </w:rPr>
              <w:tab/>
            </w:r>
            <w:r w:rsidR="00330DCF">
              <w:rPr>
                <w:noProof/>
                <w:webHidden/>
              </w:rPr>
              <w:fldChar w:fldCharType="begin"/>
            </w:r>
            <w:r w:rsidR="00330DCF">
              <w:rPr>
                <w:noProof/>
                <w:webHidden/>
              </w:rPr>
              <w:instrText xml:space="preserve"> PAGEREF _Toc104462943 \h </w:instrText>
            </w:r>
            <w:r w:rsidR="00330DCF">
              <w:rPr>
                <w:noProof/>
                <w:webHidden/>
              </w:rPr>
            </w:r>
            <w:r w:rsidR="00330DCF">
              <w:rPr>
                <w:noProof/>
                <w:webHidden/>
              </w:rPr>
              <w:fldChar w:fldCharType="separate"/>
            </w:r>
            <w:r w:rsidR="00330DCF">
              <w:rPr>
                <w:noProof/>
                <w:webHidden/>
              </w:rPr>
              <w:t>9</w:t>
            </w:r>
            <w:r w:rsidR="00330DCF">
              <w:rPr>
                <w:noProof/>
                <w:webHidden/>
              </w:rPr>
              <w:fldChar w:fldCharType="end"/>
            </w:r>
          </w:hyperlink>
        </w:p>
        <w:p w14:paraId="4E5BC860" w14:textId="5FD92A7A" w:rsidR="00330DCF" w:rsidRDefault="00BA6C2C">
          <w:pPr>
            <w:pStyle w:val="TOC1"/>
            <w:tabs>
              <w:tab w:val="right" w:leader="dot" w:pos="9016"/>
            </w:tabs>
            <w:rPr>
              <w:rFonts w:eastAsiaTheme="minorEastAsia"/>
              <w:noProof/>
              <w:sz w:val="22"/>
              <w:lang w:val="en-GB" w:eastAsia="en-GB"/>
            </w:rPr>
          </w:pPr>
          <w:hyperlink w:anchor="_Toc104462944" w:history="1">
            <w:r w:rsidR="00330DCF" w:rsidRPr="0061429D">
              <w:rPr>
                <w:rStyle w:val="Hyperlink"/>
                <w:bCs/>
                <w:noProof/>
              </w:rPr>
              <w:t>Application Form - Independent Member of Standards Committee</w:t>
            </w:r>
            <w:r w:rsidR="00330DCF">
              <w:rPr>
                <w:noProof/>
                <w:webHidden/>
              </w:rPr>
              <w:tab/>
            </w:r>
            <w:r w:rsidR="00330DCF">
              <w:rPr>
                <w:noProof/>
                <w:webHidden/>
              </w:rPr>
              <w:fldChar w:fldCharType="begin"/>
            </w:r>
            <w:r w:rsidR="00330DCF">
              <w:rPr>
                <w:noProof/>
                <w:webHidden/>
              </w:rPr>
              <w:instrText xml:space="preserve"> PAGEREF _Toc104462944 \h </w:instrText>
            </w:r>
            <w:r w:rsidR="00330DCF">
              <w:rPr>
                <w:noProof/>
                <w:webHidden/>
              </w:rPr>
            </w:r>
            <w:r w:rsidR="00330DCF">
              <w:rPr>
                <w:noProof/>
                <w:webHidden/>
              </w:rPr>
              <w:fldChar w:fldCharType="separate"/>
            </w:r>
            <w:r w:rsidR="00330DCF">
              <w:rPr>
                <w:noProof/>
                <w:webHidden/>
              </w:rPr>
              <w:t>10</w:t>
            </w:r>
            <w:r w:rsidR="00330DCF">
              <w:rPr>
                <w:noProof/>
                <w:webHidden/>
              </w:rPr>
              <w:fldChar w:fldCharType="end"/>
            </w:r>
          </w:hyperlink>
        </w:p>
        <w:p w14:paraId="5ADFC039" w14:textId="3222E4DD" w:rsidR="00136026" w:rsidRPr="004907FE" w:rsidRDefault="00136026">
          <w:pPr>
            <w:rPr>
              <w:lang w:val="en-GB"/>
            </w:rPr>
          </w:pPr>
          <w:r w:rsidRPr="004907FE">
            <w:rPr>
              <w:b/>
              <w:bCs/>
              <w:lang w:val="en-GB"/>
            </w:rPr>
            <w:fldChar w:fldCharType="end"/>
          </w:r>
        </w:p>
      </w:sdtContent>
    </w:sdt>
    <w:p w14:paraId="6BB97D29" w14:textId="4D8EEA07" w:rsidR="00024C48" w:rsidRPr="004907FE" w:rsidRDefault="00024C48" w:rsidP="008F023C">
      <w:pPr>
        <w:pStyle w:val="Heading1"/>
        <w:rPr>
          <w:lang w:val="en-GB"/>
        </w:rPr>
      </w:pPr>
      <w:r w:rsidRPr="004907FE">
        <w:rPr>
          <w:lang w:val="en-GB"/>
        </w:rPr>
        <w:br w:type="page"/>
      </w:r>
      <w:bookmarkStart w:id="0" w:name="_Toc104462932"/>
      <w:r w:rsidRPr="00BA6C2C">
        <w:rPr>
          <w:lang w:val="en-GB"/>
        </w:rPr>
        <w:lastRenderedPageBreak/>
        <w:t>Welcome</w:t>
      </w:r>
      <w:bookmarkEnd w:id="0"/>
    </w:p>
    <w:p w14:paraId="6E6C6079" w14:textId="0A644076" w:rsidR="00024C48" w:rsidRPr="004907FE" w:rsidRDefault="00024C48" w:rsidP="00024C48">
      <w:pPr>
        <w:rPr>
          <w:lang w:val="en-GB"/>
        </w:rPr>
      </w:pPr>
      <w:r w:rsidRPr="004907FE">
        <w:rPr>
          <w:lang w:val="en-GB"/>
        </w:rPr>
        <w:t>Thank</w:t>
      </w:r>
      <w:r w:rsidRPr="004907FE">
        <w:rPr>
          <w:spacing w:val="2"/>
          <w:lang w:val="en-GB"/>
        </w:rPr>
        <w:t xml:space="preserve"> </w:t>
      </w:r>
      <w:r w:rsidRPr="004907FE">
        <w:rPr>
          <w:lang w:val="en-GB"/>
        </w:rPr>
        <w:t>you</w:t>
      </w:r>
      <w:r w:rsidRPr="004907FE">
        <w:rPr>
          <w:spacing w:val="17"/>
          <w:lang w:val="en-GB"/>
        </w:rPr>
        <w:t xml:space="preserve"> </w:t>
      </w:r>
      <w:r w:rsidRPr="004907FE">
        <w:rPr>
          <w:lang w:val="en-GB"/>
        </w:rPr>
        <w:t>for</w:t>
      </w:r>
      <w:r w:rsidRPr="004907FE">
        <w:rPr>
          <w:spacing w:val="20"/>
          <w:lang w:val="en-GB"/>
        </w:rPr>
        <w:t xml:space="preserve"> </w:t>
      </w:r>
      <w:r w:rsidRPr="004907FE">
        <w:rPr>
          <w:lang w:val="en-GB"/>
        </w:rPr>
        <w:t>exp</w:t>
      </w:r>
      <w:r w:rsidRPr="004907FE">
        <w:rPr>
          <w:spacing w:val="-4"/>
          <w:lang w:val="en-GB"/>
        </w:rPr>
        <w:t>r</w:t>
      </w:r>
      <w:r w:rsidRPr="004907FE">
        <w:rPr>
          <w:lang w:val="en-GB"/>
        </w:rPr>
        <w:t>essing</w:t>
      </w:r>
      <w:r w:rsidRPr="004907FE">
        <w:rPr>
          <w:spacing w:val="-11"/>
          <w:lang w:val="en-GB"/>
        </w:rPr>
        <w:t xml:space="preserve"> </w:t>
      </w:r>
      <w:r w:rsidRPr="004907FE">
        <w:rPr>
          <w:lang w:val="en-GB"/>
        </w:rPr>
        <w:t>an</w:t>
      </w:r>
      <w:r w:rsidRPr="004907FE">
        <w:rPr>
          <w:spacing w:val="16"/>
          <w:lang w:val="en-GB"/>
        </w:rPr>
        <w:t xml:space="preserve"> </w:t>
      </w:r>
      <w:r w:rsidRPr="004907FE">
        <w:rPr>
          <w:lang w:val="en-GB"/>
        </w:rPr>
        <w:t>inte</w:t>
      </w:r>
      <w:r w:rsidRPr="004907FE">
        <w:rPr>
          <w:spacing w:val="-4"/>
          <w:lang w:val="en-GB"/>
        </w:rPr>
        <w:t>r</w:t>
      </w:r>
      <w:r w:rsidRPr="004907FE">
        <w:rPr>
          <w:lang w:val="en-GB"/>
        </w:rPr>
        <w:t>est</w:t>
      </w:r>
      <w:r w:rsidRPr="004907FE">
        <w:rPr>
          <w:spacing w:val="2"/>
          <w:lang w:val="en-GB"/>
        </w:rPr>
        <w:t xml:space="preserve"> </w:t>
      </w:r>
      <w:r w:rsidRPr="004907FE">
        <w:rPr>
          <w:lang w:val="en-GB"/>
        </w:rPr>
        <w:t>in</w:t>
      </w:r>
      <w:r w:rsidRPr="004907FE">
        <w:rPr>
          <w:spacing w:val="17"/>
          <w:lang w:val="en-GB"/>
        </w:rPr>
        <w:t xml:space="preserve"> </w:t>
      </w:r>
      <w:r w:rsidRPr="004907FE">
        <w:rPr>
          <w:lang w:val="en-GB"/>
        </w:rPr>
        <w:t>working</w:t>
      </w:r>
      <w:r w:rsidRPr="004907FE">
        <w:rPr>
          <w:spacing w:val="16"/>
          <w:lang w:val="en-GB"/>
        </w:rPr>
        <w:t xml:space="preserve"> </w:t>
      </w:r>
      <w:r w:rsidRPr="004907FE">
        <w:rPr>
          <w:lang w:val="en-GB"/>
        </w:rPr>
        <w:t>with</w:t>
      </w:r>
      <w:r w:rsidRPr="004907FE">
        <w:rPr>
          <w:spacing w:val="22"/>
          <w:lang w:val="en-GB"/>
        </w:rPr>
        <w:t xml:space="preserve"> </w:t>
      </w:r>
      <w:r w:rsidRPr="004907FE">
        <w:rPr>
          <w:lang w:val="en-GB"/>
        </w:rPr>
        <w:t>South</w:t>
      </w:r>
      <w:r w:rsidRPr="004907FE">
        <w:rPr>
          <w:spacing w:val="20"/>
          <w:lang w:val="en-GB"/>
        </w:rPr>
        <w:t xml:space="preserve"> </w:t>
      </w:r>
      <w:r w:rsidRPr="004907FE">
        <w:rPr>
          <w:spacing w:val="-7"/>
          <w:lang w:val="en-GB"/>
        </w:rPr>
        <w:t>W</w:t>
      </w:r>
      <w:r w:rsidRPr="004907FE">
        <w:rPr>
          <w:lang w:val="en-GB"/>
        </w:rPr>
        <w:t>ales</w:t>
      </w:r>
      <w:r w:rsidRPr="004907FE">
        <w:rPr>
          <w:spacing w:val="-7"/>
          <w:lang w:val="en-GB"/>
        </w:rPr>
        <w:t xml:space="preserve"> </w:t>
      </w:r>
      <w:r w:rsidRPr="004907FE">
        <w:rPr>
          <w:lang w:val="en-GB"/>
        </w:rPr>
        <w:t>Fi</w:t>
      </w:r>
      <w:r w:rsidRPr="004907FE">
        <w:rPr>
          <w:spacing w:val="-4"/>
          <w:lang w:val="en-GB"/>
        </w:rPr>
        <w:t>r</w:t>
      </w:r>
      <w:r w:rsidRPr="004907FE">
        <w:rPr>
          <w:lang w:val="en-GB"/>
        </w:rPr>
        <w:t>e</w:t>
      </w:r>
      <w:r w:rsidRPr="004907FE">
        <w:rPr>
          <w:spacing w:val="-6"/>
          <w:lang w:val="en-GB"/>
        </w:rPr>
        <w:t xml:space="preserve"> </w:t>
      </w:r>
      <w:r w:rsidRPr="004907FE">
        <w:rPr>
          <w:lang w:val="en-GB"/>
        </w:rPr>
        <w:t>and</w:t>
      </w:r>
      <w:r w:rsidRPr="004907FE">
        <w:rPr>
          <w:spacing w:val="20"/>
          <w:lang w:val="en-GB"/>
        </w:rPr>
        <w:t xml:space="preserve"> </w:t>
      </w:r>
      <w:r w:rsidRPr="004907FE">
        <w:rPr>
          <w:lang w:val="en-GB"/>
        </w:rPr>
        <w:t>Rescue</w:t>
      </w:r>
      <w:r w:rsidRPr="004907FE">
        <w:rPr>
          <w:spacing w:val="-4"/>
          <w:lang w:val="en-GB"/>
        </w:rPr>
        <w:t xml:space="preserve"> </w:t>
      </w:r>
      <w:r w:rsidRPr="004907FE">
        <w:rPr>
          <w:lang w:val="en-GB"/>
        </w:rPr>
        <w:t>Authority</w:t>
      </w:r>
      <w:r w:rsidRPr="004907FE">
        <w:rPr>
          <w:spacing w:val="-2"/>
          <w:lang w:val="en-GB"/>
        </w:rPr>
        <w:t>.</w:t>
      </w:r>
    </w:p>
    <w:p w14:paraId="6A29536E" w14:textId="6F1BFA50" w:rsidR="00024C48" w:rsidRPr="004907FE" w:rsidRDefault="00024C48" w:rsidP="00024C48">
      <w:pPr>
        <w:rPr>
          <w:lang w:val="en-GB"/>
        </w:rPr>
      </w:pPr>
      <w:r w:rsidRPr="004907FE">
        <w:rPr>
          <w:lang w:val="en-GB"/>
        </w:rPr>
        <w:t>Our</w:t>
      </w:r>
      <w:r w:rsidRPr="004907FE">
        <w:rPr>
          <w:spacing w:val="-20"/>
          <w:lang w:val="en-GB"/>
        </w:rPr>
        <w:t xml:space="preserve"> </w:t>
      </w:r>
      <w:proofErr w:type="gramStart"/>
      <w:r w:rsidRPr="004907FE">
        <w:rPr>
          <w:w w:val="96"/>
          <w:lang w:val="en-GB"/>
        </w:rPr>
        <w:t>Standa</w:t>
      </w:r>
      <w:r w:rsidRPr="004907FE">
        <w:rPr>
          <w:spacing w:val="-4"/>
          <w:w w:val="96"/>
          <w:lang w:val="en-GB"/>
        </w:rPr>
        <w:t>r</w:t>
      </w:r>
      <w:r w:rsidRPr="004907FE">
        <w:rPr>
          <w:w w:val="96"/>
          <w:lang w:val="en-GB"/>
        </w:rPr>
        <w:t>ds</w:t>
      </w:r>
      <w:proofErr w:type="gramEnd"/>
      <w:r w:rsidRPr="004907FE">
        <w:rPr>
          <w:spacing w:val="5"/>
          <w:w w:val="96"/>
          <w:lang w:val="en-GB"/>
        </w:rPr>
        <w:t xml:space="preserve"> </w:t>
      </w:r>
      <w:r w:rsidRPr="004907FE">
        <w:rPr>
          <w:w w:val="96"/>
          <w:lang w:val="en-GB"/>
        </w:rPr>
        <w:t>Committee</w:t>
      </w:r>
      <w:r w:rsidRPr="004907FE">
        <w:rPr>
          <w:spacing w:val="10"/>
          <w:w w:val="96"/>
          <w:lang w:val="en-GB"/>
        </w:rPr>
        <w:t xml:space="preserve"> </w:t>
      </w:r>
      <w:r w:rsidRPr="004907FE">
        <w:rPr>
          <w:lang w:val="en-GB"/>
        </w:rPr>
        <w:t>p</w:t>
      </w:r>
      <w:r w:rsidRPr="004907FE">
        <w:rPr>
          <w:spacing w:val="-4"/>
          <w:lang w:val="en-GB"/>
        </w:rPr>
        <w:t>r</w:t>
      </w:r>
      <w:r w:rsidRPr="004907FE">
        <w:rPr>
          <w:lang w:val="en-GB"/>
        </w:rPr>
        <w:t>ovides</w:t>
      </w:r>
      <w:r w:rsidRPr="004907FE">
        <w:rPr>
          <w:spacing w:val="-22"/>
          <w:lang w:val="en-GB"/>
        </w:rPr>
        <w:t xml:space="preserve"> </w:t>
      </w:r>
      <w:r w:rsidRPr="004907FE">
        <w:rPr>
          <w:w w:val="95"/>
          <w:lang w:val="en-GB"/>
        </w:rPr>
        <w:t>valuable</w:t>
      </w:r>
      <w:r w:rsidRPr="004907FE">
        <w:rPr>
          <w:spacing w:val="-8"/>
          <w:w w:val="95"/>
          <w:lang w:val="en-GB"/>
        </w:rPr>
        <w:t xml:space="preserve"> </w:t>
      </w:r>
      <w:r w:rsidRPr="004907FE">
        <w:rPr>
          <w:w w:val="95"/>
          <w:lang w:val="en-GB"/>
        </w:rPr>
        <w:t>independent</w:t>
      </w:r>
      <w:r w:rsidRPr="004907FE">
        <w:rPr>
          <w:spacing w:val="22"/>
          <w:w w:val="95"/>
          <w:lang w:val="en-GB"/>
        </w:rPr>
        <w:t xml:space="preserve"> </w:t>
      </w:r>
      <w:r w:rsidRPr="004907FE">
        <w:rPr>
          <w:lang w:val="en-GB"/>
        </w:rPr>
        <w:t>input</w:t>
      </w:r>
      <w:r w:rsidRPr="004907FE">
        <w:rPr>
          <w:spacing w:val="-12"/>
          <w:lang w:val="en-GB"/>
        </w:rPr>
        <w:t xml:space="preserve"> </w:t>
      </w:r>
      <w:r w:rsidRPr="004907FE">
        <w:rPr>
          <w:lang w:val="en-GB"/>
        </w:rPr>
        <w:t>into</w:t>
      </w:r>
      <w:r w:rsidRPr="004907FE">
        <w:rPr>
          <w:spacing w:val="-13"/>
          <w:lang w:val="en-GB"/>
        </w:rPr>
        <w:t xml:space="preserve"> </w:t>
      </w:r>
      <w:r w:rsidRPr="004907FE">
        <w:rPr>
          <w:lang w:val="en-GB"/>
        </w:rPr>
        <w:t>the</w:t>
      </w:r>
      <w:r w:rsidRPr="004907FE">
        <w:rPr>
          <w:spacing w:val="-11"/>
          <w:lang w:val="en-GB"/>
        </w:rPr>
        <w:t xml:space="preserve"> </w:t>
      </w:r>
      <w:r w:rsidRPr="004907FE">
        <w:rPr>
          <w:w w:val="97"/>
          <w:lang w:val="en-GB"/>
        </w:rPr>
        <w:t>p</w:t>
      </w:r>
      <w:r w:rsidRPr="004907FE">
        <w:rPr>
          <w:spacing w:val="-4"/>
          <w:w w:val="97"/>
          <w:lang w:val="en-GB"/>
        </w:rPr>
        <w:t>r</w:t>
      </w:r>
      <w:r w:rsidRPr="004907FE">
        <w:rPr>
          <w:w w:val="97"/>
          <w:lang w:val="en-GB"/>
        </w:rPr>
        <w:t>ocedu</w:t>
      </w:r>
      <w:r w:rsidRPr="004907FE">
        <w:rPr>
          <w:spacing w:val="-4"/>
          <w:w w:val="97"/>
          <w:lang w:val="en-GB"/>
        </w:rPr>
        <w:t>r</w:t>
      </w:r>
      <w:r w:rsidRPr="004907FE">
        <w:rPr>
          <w:w w:val="97"/>
          <w:lang w:val="en-GB"/>
        </w:rPr>
        <w:t>es</w:t>
      </w:r>
      <w:r w:rsidRPr="004907FE">
        <w:rPr>
          <w:spacing w:val="4"/>
          <w:w w:val="97"/>
          <w:lang w:val="en-GB"/>
        </w:rPr>
        <w:t xml:space="preserve"> </w:t>
      </w:r>
      <w:r w:rsidRPr="004907FE">
        <w:rPr>
          <w:lang w:val="en-GB"/>
        </w:rPr>
        <w:t>and</w:t>
      </w:r>
      <w:r w:rsidRPr="004907FE">
        <w:rPr>
          <w:spacing w:val="-13"/>
          <w:lang w:val="en-GB"/>
        </w:rPr>
        <w:t xml:space="preserve"> </w:t>
      </w:r>
      <w:r w:rsidRPr="004907FE">
        <w:rPr>
          <w:lang w:val="en-GB"/>
        </w:rPr>
        <w:t>p</w:t>
      </w:r>
      <w:r w:rsidRPr="004907FE">
        <w:rPr>
          <w:spacing w:val="-4"/>
          <w:lang w:val="en-GB"/>
        </w:rPr>
        <w:t>r</w:t>
      </w:r>
      <w:r w:rsidRPr="004907FE">
        <w:rPr>
          <w:lang w:val="en-GB"/>
        </w:rPr>
        <w:t>otocols</w:t>
      </w:r>
      <w:r w:rsidRPr="004907FE">
        <w:rPr>
          <w:spacing w:val="-9"/>
          <w:lang w:val="en-GB"/>
        </w:rPr>
        <w:t xml:space="preserve"> </w:t>
      </w:r>
      <w:r w:rsidRPr="004907FE">
        <w:rPr>
          <w:lang w:val="en-GB"/>
        </w:rPr>
        <w:t>that</w:t>
      </w:r>
      <w:r w:rsidRPr="004907FE">
        <w:rPr>
          <w:spacing w:val="-10"/>
          <w:lang w:val="en-GB"/>
        </w:rPr>
        <w:t xml:space="preserve"> </w:t>
      </w:r>
      <w:r w:rsidRPr="004907FE">
        <w:rPr>
          <w:w w:val="96"/>
          <w:lang w:val="en-GB"/>
        </w:rPr>
        <w:t>members</w:t>
      </w:r>
      <w:r w:rsidRPr="004907FE">
        <w:rPr>
          <w:spacing w:val="-1"/>
          <w:w w:val="96"/>
          <w:lang w:val="en-GB"/>
        </w:rPr>
        <w:t xml:space="preserve"> </w:t>
      </w:r>
      <w:r w:rsidRPr="004907FE">
        <w:rPr>
          <w:lang w:val="en-GB"/>
        </w:rPr>
        <w:t>must follo</w:t>
      </w:r>
      <w:r w:rsidRPr="004907FE">
        <w:rPr>
          <w:spacing w:val="-11"/>
          <w:lang w:val="en-GB"/>
        </w:rPr>
        <w:t>w</w:t>
      </w:r>
      <w:r w:rsidRPr="004907FE">
        <w:rPr>
          <w:lang w:val="en-GB"/>
        </w:rPr>
        <w:t>,</w:t>
      </w:r>
      <w:r w:rsidRPr="004907FE">
        <w:rPr>
          <w:spacing w:val="-15"/>
          <w:lang w:val="en-GB"/>
        </w:rPr>
        <w:t xml:space="preserve"> </w:t>
      </w:r>
      <w:r w:rsidRPr="004907FE">
        <w:rPr>
          <w:lang w:val="en-GB"/>
        </w:rPr>
        <w:t>and</w:t>
      </w:r>
      <w:r w:rsidRPr="004907FE">
        <w:rPr>
          <w:spacing w:val="-10"/>
          <w:lang w:val="en-GB"/>
        </w:rPr>
        <w:t xml:space="preserve"> </w:t>
      </w:r>
      <w:r w:rsidRPr="004907FE">
        <w:rPr>
          <w:spacing w:val="-4"/>
          <w:w w:val="95"/>
          <w:lang w:val="en-GB"/>
        </w:rPr>
        <w:t>r</w:t>
      </w:r>
      <w:r w:rsidRPr="004907FE">
        <w:rPr>
          <w:w w:val="95"/>
          <w:lang w:val="en-GB"/>
        </w:rPr>
        <w:t>ecruiting</w:t>
      </w:r>
      <w:r w:rsidRPr="004907FE">
        <w:rPr>
          <w:spacing w:val="9"/>
          <w:w w:val="95"/>
          <w:lang w:val="en-GB"/>
        </w:rPr>
        <w:t xml:space="preserve"> </w:t>
      </w:r>
      <w:r w:rsidRPr="004907FE">
        <w:rPr>
          <w:lang w:val="en-GB"/>
        </w:rPr>
        <w:t>people</w:t>
      </w:r>
      <w:r w:rsidRPr="004907FE">
        <w:rPr>
          <w:spacing w:val="-18"/>
          <w:lang w:val="en-GB"/>
        </w:rPr>
        <w:t xml:space="preserve"> </w:t>
      </w:r>
      <w:r w:rsidRPr="004907FE">
        <w:rPr>
          <w:lang w:val="en-GB"/>
        </w:rPr>
        <w:t>with</w:t>
      </w:r>
      <w:r w:rsidRPr="004907FE">
        <w:rPr>
          <w:spacing w:val="-7"/>
          <w:lang w:val="en-GB"/>
        </w:rPr>
        <w:t xml:space="preserve"> </w:t>
      </w:r>
      <w:r w:rsidRPr="004907FE">
        <w:rPr>
          <w:lang w:val="en-GB"/>
        </w:rPr>
        <w:t>the</w:t>
      </w:r>
      <w:r w:rsidRPr="004907FE">
        <w:rPr>
          <w:spacing w:val="-8"/>
          <w:lang w:val="en-GB"/>
        </w:rPr>
        <w:t xml:space="preserve"> </w:t>
      </w:r>
      <w:r w:rsidRPr="004907FE">
        <w:rPr>
          <w:lang w:val="en-GB"/>
        </w:rPr>
        <w:t>right</w:t>
      </w:r>
      <w:r w:rsidRPr="004907FE">
        <w:rPr>
          <w:spacing w:val="-12"/>
          <w:lang w:val="en-GB"/>
        </w:rPr>
        <w:t xml:space="preserve"> </w:t>
      </w:r>
      <w:r w:rsidRPr="004907FE">
        <w:rPr>
          <w:w w:val="93"/>
          <w:lang w:val="en-GB"/>
        </w:rPr>
        <w:t>skills</w:t>
      </w:r>
      <w:r w:rsidRPr="004907FE">
        <w:rPr>
          <w:spacing w:val="4"/>
          <w:w w:val="93"/>
          <w:lang w:val="en-GB"/>
        </w:rPr>
        <w:t xml:space="preserve"> </w:t>
      </w:r>
      <w:r w:rsidRPr="004907FE">
        <w:rPr>
          <w:lang w:val="en-GB"/>
        </w:rPr>
        <w:t>and</w:t>
      </w:r>
      <w:r w:rsidRPr="004907FE">
        <w:rPr>
          <w:spacing w:val="-10"/>
          <w:lang w:val="en-GB"/>
        </w:rPr>
        <w:t xml:space="preserve"> </w:t>
      </w:r>
      <w:r w:rsidRPr="004907FE">
        <w:rPr>
          <w:lang w:val="en-GB"/>
        </w:rPr>
        <w:t>outlook</w:t>
      </w:r>
      <w:r w:rsidRPr="004907FE">
        <w:rPr>
          <w:spacing w:val="-13"/>
          <w:lang w:val="en-GB"/>
        </w:rPr>
        <w:t xml:space="preserve"> </w:t>
      </w:r>
      <w:r w:rsidRPr="004907FE">
        <w:rPr>
          <w:lang w:val="en-GB"/>
        </w:rPr>
        <w:t>is</w:t>
      </w:r>
      <w:r w:rsidRPr="004907FE">
        <w:rPr>
          <w:spacing w:val="-12"/>
          <w:lang w:val="en-GB"/>
        </w:rPr>
        <w:t xml:space="preserve"> </w:t>
      </w:r>
      <w:r w:rsidRPr="004907FE">
        <w:rPr>
          <w:lang w:val="en-GB"/>
        </w:rPr>
        <w:t>key</w:t>
      </w:r>
      <w:r w:rsidRPr="004907FE">
        <w:rPr>
          <w:spacing w:val="-16"/>
          <w:lang w:val="en-GB"/>
        </w:rPr>
        <w:t xml:space="preserve"> </w:t>
      </w:r>
      <w:r w:rsidRPr="004907FE">
        <w:rPr>
          <w:lang w:val="en-GB"/>
        </w:rPr>
        <w:t>to</w:t>
      </w:r>
      <w:r w:rsidRPr="004907FE">
        <w:rPr>
          <w:spacing w:val="3"/>
          <w:lang w:val="en-GB"/>
        </w:rPr>
        <w:t xml:space="preserve"> </w:t>
      </w:r>
      <w:r w:rsidRPr="004907FE">
        <w:rPr>
          <w:lang w:val="en-GB"/>
        </w:rPr>
        <w:t>this</w:t>
      </w:r>
      <w:r w:rsidRPr="004907FE">
        <w:rPr>
          <w:spacing w:val="-19"/>
          <w:lang w:val="en-GB"/>
        </w:rPr>
        <w:t xml:space="preserve"> </w:t>
      </w:r>
      <w:r w:rsidRPr="004907FE">
        <w:rPr>
          <w:lang w:val="en-GB"/>
        </w:rPr>
        <w:t>success.</w:t>
      </w:r>
    </w:p>
    <w:p w14:paraId="018850D3" w14:textId="69973904" w:rsidR="00024C48" w:rsidRDefault="00024C48" w:rsidP="00024C48">
      <w:pPr>
        <w:rPr>
          <w:w w:val="96"/>
          <w:lang w:val="en-GB"/>
        </w:rPr>
      </w:pPr>
      <w:r w:rsidRPr="004907FE">
        <w:rPr>
          <w:w w:val="96"/>
          <w:lang w:val="en-GB"/>
        </w:rPr>
        <w:t>We hope this opportunity is of interest to you and we look forward to receiving your application.</w:t>
      </w:r>
    </w:p>
    <w:tbl>
      <w:tblPr>
        <w:tblStyle w:val="TableGrid"/>
        <w:tblW w:w="9493" w:type="dxa"/>
        <w:tblLayout w:type="fixed"/>
        <w:tblLook w:val="04A0" w:firstRow="1" w:lastRow="0" w:firstColumn="1" w:lastColumn="0" w:noHBand="0" w:noVBand="1"/>
      </w:tblPr>
      <w:tblGrid>
        <w:gridCol w:w="1413"/>
        <w:gridCol w:w="3544"/>
        <w:gridCol w:w="1417"/>
        <w:gridCol w:w="3119"/>
      </w:tblGrid>
      <w:tr w:rsidR="00DC244F" w:rsidRPr="00372EDA" w14:paraId="4C9AA4DA" w14:textId="77777777" w:rsidTr="00330DCF">
        <w:tc>
          <w:tcPr>
            <w:tcW w:w="1413" w:type="dxa"/>
          </w:tcPr>
          <w:p w14:paraId="66E96A2E" w14:textId="52F73EFA" w:rsidR="00DC244F" w:rsidRPr="00372EDA" w:rsidRDefault="00DC244F" w:rsidP="00330DCF">
            <w:pPr>
              <w:spacing w:after="0" w:line="240" w:lineRule="auto"/>
              <w:ind w:right="58"/>
              <w:rPr>
                <w:rFonts w:ascii="Arial" w:eastAsia="Arial" w:hAnsi="Arial" w:cs="Arial"/>
                <w:lang w:val="en-GB"/>
              </w:rPr>
            </w:pPr>
            <w:r>
              <w:rPr>
                <w:rFonts w:ascii="Arial" w:eastAsia="Arial" w:hAnsi="Arial" w:cs="Arial"/>
                <w:noProof/>
                <w:lang w:val="en-GB"/>
              </w:rPr>
              <w:drawing>
                <wp:inline distT="0" distB="0" distL="0" distR="0" wp14:anchorId="51C8A95C" wp14:editId="138A4112">
                  <wp:extent cx="800100" cy="800100"/>
                  <wp:effectExtent l="0" t="0" r="0" b="0"/>
                  <wp:docPr id="4" name="Picture 4"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c>
        <w:tc>
          <w:tcPr>
            <w:tcW w:w="3544" w:type="dxa"/>
          </w:tcPr>
          <w:p w14:paraId="7807BF22" w14:textId="77777777" w:rsidR="00DC244F" w:rsidRPr="00372EDA" w:rsidRDefault="00DC244F" w:rsidP="001A00F0">
            <w:pPr>
              <w:spacing w:after="0" w:line="240" w:lineRule="auto"/>
              <w:ind w:right="58"/>
              <w:rPr>
                <w:rFonts w:ascii="Arial" w:eastAsia="Arial" w:hAnsi="Arial" w:cs="Arial"/>
                <w:lang w:val="en-GB"/>
              </w:rPr>
            </w:pPr>
            <w:r w:rsidRPr="00372EDA">
              <w:rPr>
                <w:rFonts w:ascii="Arial" w:eastAsia="Arial" w:hAnsi="Arial" w:cs="Arial"/>
                <w:lang w:val="en-GB"/>
              </w:rPr>
              <w:t>Geraint Thomas</w:t>
            </w:r>
          </w:p>
          <w:p w14:paraId="3F0E37E3" w14:textId="27BE90CB" w:rsidR="001A00F0" w:rsidRPr="00BA6C2C" w:rsidRDefault="001A00F0" w:rsidP="001A00F0">
            <w:pPr>
              <w:spacing w:after="0" w:line="240" w:lineRule="auto"/>
              <w:ind w:right="58"/>
              <w:rPr>
                <w:rFonts w:ascii="Arial" w:eastAsia="Arial" w:hAnsi="Arial" w:cs="Arial"/>
                <w:lang w:val="en-GB"/>
              </w:rPr>
            </w:pPr>
            <w:r w:rsidRPr="00BA6C2C">
              <w:rPr>
                <w:rFonts w:ascii="Arial" w:eastAsia="Arial" w:hAnsi="Arial" w:cs="Arial"/>
                <w:lang w:val="en-GB"/>
              </w:rPr>
              <w:t xml:space="preserve">Assistant </w:t>
            </w:r>
            <w:r w:rsidR="00DC244F" w:rsidRPr="00BA6C2C">
              <w:rPr>
                <w:rFonts w:ascii="Arial" w:eastAsia="Arial" w:hAnsi="Arial" w:cs="Arial"/>
                <w:lang w:val="en-GB"/>
              </w:rPr>
              <w:t>C</w:t>
            </w:r>
            <w:r w:rsidRPr="00BA6C2C">
              <w:rPr>
                <w:rFonts w:ascii="Arial" w:eastAsia="Arial" w:hAnsi="Arial" w:cs="Arial"/>
                <w:lang w:val="en-GB"/>
              </w:rPr>
              <w:t>hief Officer</w:t>
            </w:r>
          </w:p>
          <w:p w14:paraId="087034C1" w14:textId="54C593A3" w:rsidR="00DC244F" w:rsidRPr="00BA6C2C" w:rsidRDefault="00DC244F" w:rsidP="001A00F0">
            <w:pPr>
              <w:spacing w:after="0" w:line="240" w:lineRule="auto"/>
              <w:ind w:right="58"/>
              <w:rPr>
                <w:rFonts w:ascii="Arial" w:eastAsia="Arial" w:hAnsi="Arial" w:cs="Arial"/>
                <w:lang w:val="en-GB"/>
              </w:rPr>
            </w:pPr>
            <w:r w:rsidRPr="00BA6C2C">
              <w:rPr>
                <w:rFonts w:ascii="Arial" w:eastAsia="Arial" w:hAnsi="Arial" w:cs="Arial"/>
                <w:lang w:val="en-GB"/>
              </w:rPr>
              <w:t>Director Corporate Services</w:t>
            </w:r>
          </w:p>
          <w:p w14:paraId="0739180B" w14:textId="68FBC19B" w:rsidR="00776ACA" w:rsidRPr="00372EDA" w:rsidRDefault="00776ACA" w:rsidP="001A00F0">
            <w:pPr>
              <w:spacing w:after="0" w:line="240" w:lineRule="auto"/>
              <w:ind w:right="58"/>
              <w:rPr>
                <w:rFonts w:ascii="Arial" w:eastAsia="Arial" w:hAnsi="Arial" w:cs="Arial"/>
                <w:lang w:val="en-GB"/>
              </w:rPr>
            </w:pPr>
            <w:r>
              <w:rPr>
                <w:rFonts w:ascii="Arial" w:eastAsia="Arial" w:hAnsi="Arial" w:cs="Arial"/>
                <w:lang w:val="en-GB"/>
              </w:rPr>
              <w:t>Monitoring Officer</w:t>
            </w:r>
          </w:p>
          <w:p w14:paraId="21C8D75C" w14:textId="577C9E2B" w:rsidR="00DC244F" w:rsidRPr="00372EDA" w:rsidRDefault="00DC244F" w:rsidP="001A00F0">
            <w:pPr>
              <w:spacing w:after="0" w:line="240" w:lineRule="auto"/>
              <w:ind w:right="58"/>
              <w:rPr>
                <w:rFonts w:ascii="Arial" w:eastAsia="Arial" w:hAnsi="Arial" w:cs="Arial"/>
                <w:lang w:val="en-GB"/>
              </w:rPr>
            </w:pPr>
            <w:r w:rsidRPr="00372EDA">
              <w:rPr>
                <w:rFonts w:ascii="Arial" w:eastAsia="Arial" w:hAnsi="Arial" w:cs="Arial"/>
                <w:lang w:val="en-GB"/>
              </w:rPr>
              <w:t>Tel: 01443 232000</w:t>
            </w:r>
          </w:p>
        </w:tc>
        <w:tc>
          <w:tcPr>
            <w:tcW w:w="1417" w:type="dxa"/>
          </w:tcPr>
          <w:p w14:paraId="183CB1A3" w14:textId="5CB9618F" w:rsidR="00DC244F" w:rsidRPr="00372EDA" w:rsidRDefault="006636EB" w:rsidP="001A00F0">
            <w:pPr>
              <w:spacing w:after="0" w:line="240" w:lineRule="auto"/>
              <w:ind w:right="-1011"/>
              <w:jc w:val="both"/>
              <w:rPr>
                <w:rFonts w:ascii="Arial" w:eastAsia="Arial" w:hAnsi="Arial" w:cs="Arial"/>
                <w:lang w:val="en-GB"/>
              </w:rPr>
            </w:pPr>
            <w:r>
              <w:rPr>
                <w:rFonts w:ascii="Arial" w:eastAsia="Arial" w:hAnsi="Arial" w:cs="Arial"/>
                <w:noProof/>
                <w:lang w:val="en-GB"/>
              </w:rPr>
              <w:drawing>
                <wp:inline distT="0" distB="0" distL="0" distR="0" wp14:anchorId="4EE08DA1" wp14:editId="17A63BCC">
                  <wp:extent cx="810260" cy="800100"/>
                  <wp:effectExtent l="0" t="0" r="8890" b="0"/>
                  <wp:docPr id="5" name="Picture 5" descr="A picture containing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clothing&#10;&#10;Description automatically generated"/>
                          <pic:cNvPicPr/>
                        </pic:nvPicPr>
                        <pic:blipFill rotWithShape="1">
                          <a:blip r:embed="rId10" cstate="print">
                            <a:extLst>
                              <a:ext uri="{28A0092B-C50C-407E-A947-70E740481C1C}">
                                <a14:useLocalDpi xmlns:a14="http://schemas.microsoft.com/office/drawing/2010/main" val="0"/>
                              </a:ext>
                            </a:extLst>
                          </a:blip>
                          <a:srcRect t="18238" b="9360"/>
                          <a:stretch/>
                        </pic:blipFill>
                        <pic:spPr bwMode="auto">
                          <a:xfrm>
                            <a:off x="0" y="0"/>
                            <a:ext cx="810895" cy="800727"/>
                          </a:xfrm>
                          <a:prstGeom prst="rect">
                            <a:avLst/>
                          </a:prstGeom>
                          <a:ln>
                            <a:noFill/>
                          </a:ln>
                          <a:extLst>
                            <a:ext uri="{53640926-AAD7-44D8-BBD7-CCE9431645EC}">
                              <a14:shadowObscured xmlns:a14="http://schemas.microsoft.com/office/drawing/2010/main"/>
                            </a:ext>
                          </a:extLst>
                        </pic:spPr>
                      </pic:pic>
                    </a:graphicData>
                  </a:graphic>
                </wp:inline>
              </w:drawing>
            </w:r>
          </w:p>
        </w:tc>
        <w:tc>
          <w:tcPr>
            <w:tcW w:w="3119" w:type="dxa"/>
          </w:tcPr>
          <w:p w14:paraId="733036DC" w14:textId="7237D7DB" w:rsidR="00DC244F" w:rsidRDefault="00DC244F" w:rsidP="001A00F0">
            <w:pPr>
              <w:spacing w:after="0" w:line="240" w:lineRule="auto"/>
              <w:ind w:right="-1011"/>
              <w:rPr>
                <w:rFonts w:ascii="Arial" w:eastAsia="Arial" w:hAnsi="Arial" w:cs="Arial"/>
                <w:lang w:val="en-GB"/>
              </w:rPr>
            </w:pPr>
            <w:r w:rsidRPr="00372EDA">
              <w:rPr>
                <w:rFonts w:ascii="Arial" w:eastAsia="Arial" w:hAnsi="Arial" w:cs="Arial"/>
                <w:lang w:val="en-GB"/>
              </w:rPr>
              <w:t>Sarah Watkins</w:t>
            </w:r>
          </w:p>
          <w:p w14:paraId="27DF79FC" w14:textId="77777777" w:rsidR="001A00F0" w:rsidRDefault="00DC244F" w:rsidP="001A00F0">
            <w:pPr>
              <w:spacing w:after="0" w:line="240" w:lineRule="auto"/>
              <w:ind w:right="-1011"/>
              <w:rPr>
                <w:rFonts w:ascii="Arial" w:eastAsia="Arial" w:hAnsi="Arial" w:cs="Arial"/>
                <w:lang w:val="en-GB"/>
              </w:rPr>
            </w:pPr>
            <w:r w:rsidRPr="00372EDA">
              <w:rPr>
                <w:rFonts w:ascii="Arial" w:eastAsia="Arial" w:hAnsi="Arial" w:cs="Arial"/>
                <w:lang w:val="en-GB"/>
              </w:rPr>
              <w:t xml:space="preserve">Head of Corporate </w:t>
            </w:r>
          </w:p>
          <w:p w14:paraId="54B9DDA1" w14:textId="75EDE3A5" w:rsidR="001A00F0" w:rsidRDefault="00DC244F" w:rsidP="001A00F0">
            <w:pPr>
              <w:spacing w:after="0" w:line="240" w:lineRule="auto"/>
              <w:ind w:right="-1011"/>
              <w:rPr>
                <w:rFonts w:ascii="Arial" w:eastAsia="Arial" w:hAnsi="Arial" w:cs="Arial"/>
                <w:lang w:val="en-GB"/>
              </w:rPr>
            </w:pPr>
            <w:r w:rsidRPr="00372EDA">
              <w:rPr>
                <w:rFonts w:ascii="Arial" w:eastAsia="Arial" w:hAnsi="Arial" w:cs="Arial"/>
                <w:lang w:val="en-GB"/>
              </w:rPr>
              <w:t xml:space="preserve">Support </w:t>
            </w:r>
          </w:p>
          <w:p w14:paraId="24A4C281" w14:textId="28DAC770" w:rsidR="00776ACA" w:rsidRPr="00372EDA" w:rsidRDefault="00776ACA" w:rsidP="00776ACA">
            <w:pPr>
              <w:spacing w:after="0" w:line="240" w:lineRule="auto"/>
              <w:ind w:right="58"/>
              <w:rPr>
                <w:rFonts w:ascii="Arial" w:eastAsia="Arial" w:hAnsi="Arial" w:cs="Arial"/>
                <w:lang w:val="en-GB"/>
              </w:rPr>
            </w:pPr>
            <w:r>
              <w:rPr>
                <w:rFonts w:ascii="Arial" w:eastAsia="Arial" w:hAnsi="Arial" w:cs="Arial"/>
                <w:lang w:val="en-GB"/>
              </w:rPr>
              <w:t>Deputy Monitoring Officer</w:t>
            </w:r>
          </w:p>
          <w:p w14:paraId="24CFA286" w14:textId="0036E347" w:rsidR="00DC244F" w:rsidRPr="00372EDA" w:rsidRDefault="00DC244F" w:rsidP="001A00F0">
            <w:pPr>
              <w:spacing w:after="0" w:line="240" w:lineRule="auto"/>
              <w:ind w:right="-1011"/>
              <w:rPr>
                <w:rFonts w:ascii="Arial" w:eastAsia="Arial" w:hAnsi="Arial" w:cs="Arial"/>
                <w:lang w:val="en-GB"/>
              </w:rPr>
            </w:pPr>
            <w:r w:rsidRPr="00372EDA">
              <w:rPr>
                <w:rFonts w:ascii="Arial" w:eastAsia="Arial" w:hAnsi="Arial" w:cs="Arial"/>
                <w:lang w:val="en-GB"/>
              </w:rPr>
              <w:t>Tel: 01443 232000</w:t>
            </w:r>
          </w:p>
        </w:tc>
      </w:tr>
    </w:tbl>
    <w:p w14:paraId="69733BB2" w14:textId="77777777" w:rsidR="00DC244F" w:rsidRPr="004907FE" w:rsidRDefault="00DC244F" w:rsidP="00024C48">
      <w:pPr>
        <w:rPr>
          <w:lang w:val="en-GB"/>
        </w:rPr>
      </w:pPr>
    </w:p>
    <w:p w14:paraId="4170D3C8" w14:textId="77777777" w:rsidR="00024C48" w:rsidRPr="00BA6C2C" w:rsidRDefault="00024C48" w:rsidP="00136026">
      <w:pPr>
        <w:pStyle w:val="Heading1"/>
        <w:rPr>
          <w:lang w:val="en-GB"/>
        </w:rPr>
      </w:pPr>
      <w:bookmarkStart w:id="1" w:name="_Toc104462933"/>
      <w:r w:rsidRPr="00BA6C2C">
        <w:rPr>
          <w:lang w:val="en-GB"/>
        </w:rPr>
        <w:t>Introduction</w:t>
      </w:r>
      <w:bookmarkEnd w:id="1"/>
    </w:p>
    <w:p w14:paraId="7C777143" w14:textId="71C3E647" w:rsidR="00024C48" w:rsidRPr="004907FE" w:rsidRDefault="00024C48" w:rsidP="00024C48">
      <w:pPr>
        <w:rPr>
          <w:lang w:val="en-GB"/>
        </w:rPr>
      </w:pPr>
      <w:r w:rsidRPr="004907FE">
        <w:rPr>
          <w:lang w:val="en-GB"/>
        </w:rPr>
        <w:t xml:space="preserve">South Wales Fire and Rescue Authority is looking for one lay person to serve as an independent member on its </w:t>
      </w:r>
      <w:proofErr w:type="gramStart"/>
      <w:r w:rsidRPr="004907FE">
        <w:rPr>
          <w:lang w:val="en-GB"/>
        </w:rPr>
        <w:t>Standards</w:t>
      </w:r>
      <w:proofErr w:type="gramEnd"/>
      <w:r w:rsidRPr="004907FE">
        <w:rPr>
          <w:lang w:val="en-GB"/>
        </w:rPr>
        <w:t xml:space="preserve"> Committee.</w:t>
      </w:r>
    </w:p>
    <w:p w14:paraId="2ED7208D" w14:textId="2E64751E" w:rsidR="00024C48" w:rsidRPr="004907FE" w:rsidRDefault="00024C48" w:rsidP="00024C48">
      <w:pPr>
        <w:rPr>
          <w:lang w:val="en-GB"/>
        </w:rPr>
      </w:pPr>
      <w:r w:rsidRPr="006F375E">
        <w:rPr>
          <w:lang w:val="en-GB"/>
        </w:rPr>
        <w:t xml:space="preserve">The ability to speak Welsh will </w:t>
      </w:r>
      <w:proofErr w:type="gramStart"/>
      <w:r w:rsidRPr="006F375E">
        <w:rPr>
          <w:lang w:val="en-GB"/>
        </w:rPr>
        <w:t>be considered to be</w:t>
      </w:r>
      <w:proofErr w:type="gramEnd"/>
      <w:r w:rsidRPr="006F375E">
        <w:rPr>
          <w:lang w:val="en-GB"/>
        </w:rPr>
        <w:t xml:space="preserve"> an advantage. The</w:t>
      </w:r>
      <w:r w:rsidRPr="004907FE">
        <w:rPr>
          <w:lang w:val="en-GB"/>
        </w:rPr>
        <w:t xml:space="preserve"> need to achieve</w:t>
      </w:r>
      <w:r w:rsidR="00136026" w:rsidRPr="004907FE">
        <w:rPr>
          <w:lang w:val="en-GB"/>
        </w:rPr>
        <w:t xml:space="preserve"> </w:t>
      </w:r>
      <w:r w:rsidRPr="004907FE">
        <w:rPr>
          <w:lang w:val="en-GB"/>
        </w:rPr>
        <w:t xml:space="preserve">a balance of skills, </w:t>
      </w:r>
      <w:proofErr w:type="gramStart"/>
      <w:r w:rsidRPr="004907FE">
        <w:rPr>
          <w:lang w:val="en-GB"/>
        </w:rPr>
        <w:t>qualities</w:t>
      </w:r>
      <w:proofErr w:type="gramEnd"/>
      <w:r w:rsidRPr="004907FE">
        <w:rPr>
          <w:lang w:val="en-GB"/>
        </w:rPr>
        <w:t xml:space="preserve"> and expertise on the Committee, as well as the need to represent the community as a whole and achieve a geographical spread, will also be ta</w:t>
      </w:r>
      <w:r w:rsidR="00136026" w:rsidRPr="004907FE">
        <w:rPr>
          <w:lang w:val="en-GB"/>
        </w:rPr>
        <w:t>ken</w:t>
      </w:r>
      <w:r w:rsidRPr="004907FE">
        <w:rPr>
          <w:lang w:val="en-GB"/>
        </w:rPr>
        <w:t xml:space="preserve"> into account.</w:t>
      </w:r>
    </w:p>
    <w:p w14:paraId="0E088051" w14:textId="77777777" w:rsidR="00024C48" w:rsidRPr="00BA6C2C" w:rsidRDefault="00024C48" w:rsidP="00136026">
      <w:pPr>
        <w:pStyle w:val="Heading1"/>
        <w:rPr>
          <w:lang w:val="en-GB"/>
        </w:rPr>
      </w:pPr>
      <w:bookmarkStart w:id="2" w:name="_Toc104462934"/>
      <w:r w:rsidRPr="00BA6C2C">
        <w:rPr>
          <w:lang w:val="en-GB"/>
        </w:rPr>
        <w:t>The Standards Committee</w:t>
      </w:r>
      <w:bookmarkEnd w:id="2"/>
    </w:p>
    <w:p w14:paraId="6DCF7178" w14:textId="23061563" w:rsidR="00024C48" w:rsidRPr="004907FE" w:rsidRDefault="00024C48" w:rsidP="00024C48">
      <w:pPr>
        <w:rPr>
          <w:lang w:val="en-GB"/>
        </w:rPr>
      </w:pPr>
      <w:r w:rsidRPr="004907FE">
        <w:rPr>
          <w:lang w:val="en-GB"/>
        </w:rPr>
        <w:t xml:space="preserve">The Standards Committee plays a central role in the ethical framework that governs the conduct of elected </w:t>
      </w:r>
      <w:r w:rsidR="00330DCF">
        <w:rPr>
          <w:lang w:val="en-GB"/>
        </w:rPr>
        <w:t>member</w:t>
      </w:r>
      <w:r w:rsidRPr="004907FE">
        <w:rPr>
          <w:lang w:val="en-GB"/>
        </w:rPr>
        <w:t xml:space="preserve">s. Every member of a local authority and of every community and town council has undertaken to abide by the Code of Conduct for Members. The Committee’s main role is to promote and maintain high standards of conduct by these </w:t>
      </w:r>
      <w:r w:rsidR="00330DCF">
        <w:rPr>
          <w:lang w:val="en-GB"/>
        </w:rPr>
        <w:t>member</w:t>
      </w:r>
      <w:r w:rsidRPr="004907FE">
        <w:rPr>
          <w:lang w:val="en-GB"/>
        </w:rPr>
        <w:t>s and to assist them to observe the Members’ Code of Conduct.</w:t>
      </w:r>
    </w:p>
    <w:p w14:paraId="3772001B" w14:textId="61C485C8" w:rsidR="00024C48" w:rsidRPr="004907FE" w:rsidRDefault="00024C48" w:rsidP="00024C48">
      <w:pPr>
        <w:rPr>
          <w:lang w:val="en-GB"/>
        </w:rPr>
      </w:pPr>
      <w:r w:rsidRPr="004907FE">
        <w:rPr>
          <w:lang w:val="en-GB"/>
        </w:rPr>
        <w:t>The Committee has certain specific functions including considering complaints that members have breached the Code of Conduct and to impose a sanction where appropriate. It also considers applications made by members for dispensations to allow them to take part in discussions even though they have a prejudicial interest under the Code.</w:t>
      </w:r>
    </w:p>
    <w:p w14:paraId="69EE2B07" w14:textId="13182802" w:rsidR="00024C48" w:rsidRDefault="00024C48" w:rsidP="00024C48">
      <w:pPr>
        <w:rPr>
          <w:lang w:val="en-GB"/>
        </w:rPr>
      </w:pPr>
      <w:r w:rsidRPr="004907FE">
        <w:rPr>
          <w:lang w:val="en-GB"/>
        </w:rPr>
        <w:t xml:space="preserve">The Standards Committee of </w:t>
      </w:r>
      <w:r w:rsidR="00136026" w:rsidRPr="004907FE">
        <w:rPr>
          <w:lang w:val="en-GB"/>
        </w:rPr>
        <w:t>South</w:t>
      </w:r>
      <w:r w:rsidRPr="004907FE">
        <w:rPr>
          <w:lang w:val="en-GB"/>
        </w:rPr>
        <w:t xml:space="preserve"> Wales Fire and Rescue Authority meets </w:t>
      </w:r>
      <w:r w:rsidR="00136026" w:rsidRPr="004907FE">
        <w:rPr>
          <w:lang w:val="en-GB"/>
        </w:rPr>
        <w:t>twice</w:t>
      </w:r>
      <w:r w:rsidRPr="004907FE">
        <w:rPr>
          <w:lang w:val="en-GB"/>
        </w:rPr>
        <w:t xml:space="preserve"> a year (unless there is urgent business to be discussed) at </w:t>
      </w:r>
      <w:r w:rsidR="00136026" w:rsidRPr="004907FE">
        <w:rPr>
          <w:lang w:val="en-GB"/>
        </w:rPr>
        <w:t>South</w:t>
      </w:r>
      <w:r w:rsidRPr="004907FE">
        <w:rPr>
          <w:lang w:val="en-GB"/>
        </w:rPr>
        <w:t xml:space="preserve"> Wales Fire and Rescue Service Headquarters in </w:t>
      </w:r>
      <w:r w:rsidR="00136026" w:rsidRPr="004907FE">
        <w:rPr>
          <w:lang w:val="en-GB"/>
        </w:rPr>
        <w:t xml:space="preserve">Llantrisant members can attend the meeting in person or virtually using </w:t>
      </w:r>
      <w:r w:rsidR="000B4A71">
        <w:rPr>
          <w:lang w:val="en-GB"/>
        </w:rPr>
        <w:t xml:space="preserve">a </w:t>
      </w:r>
      <w:r w:rsidR="00136026" w:rsidRPr="004907FE">
        <w:rPr>
          <w:lang w:val="en-GB"/>
        </w:rPr>
        <w:t>video conferencing capability</w:t>
      </w:r>
      <w:r w:rsidRPr="004907FE">
        <w:rPr>
          <w:lang w:val="en-GB"/>
        </w:rPr>
        <w:t xml:space="preserve">.  The meetings </w:t>
      </w:r>
      <w:r w:rsidR="00136026" w:rsidRPr="004907FE">
        <w:rPr>
          <w:lang w:val="en-GB"/>
        </w:rPr>
        <w:t xml:space="preserve">generally </w:t>
      </w:r>
      <w:r w:rsidRPr="004907FE">
        <w:rPr>
          <w:lang w:val="en-GB"/>
        </w:rPr>
        <w:t xml:space="preserve">take place during </w:t>
      </w:r>
      <w:r w:rsidR="00136026" w:rsidRPr="004907FE">
        <w:rPr>
          <w:lang w:val="en-GB"/>
        </w:rPr>
        <w:t>late afternoon</w:t>
      </w:r>
      <w:r w:rsidRPr="004907FE">
        <w:rPr>
          <w:lang w:val="en-GB"/>
        </w:rPr>
        <w:t xml:space="preserve"> at a </w:t>
      </w:r>
      <w:r w:rsidRPr="004907FE">
        <w:rPr>
          <w:lang w:val="en-GB"/>
        </w:rPr>
        <w:lastRenderedPageBreak/>
        <w:t>time agreed with members of the committee.</w:t>
      </w:r>
    </w:p>
    <w:p w14:paraId="6E207A44" w14:textId="33573BBD" w:rsidR="003A4A21" w:rsidRPr="004907FE" w:rsidRDefault="003A4A21" w:rsidP="00024C48">
      <w:pPr>
        <w:rPr>
          <w:lang w:val="en-GB"/>
        </w:rPr>
      </w:pPr>
      <w:r w:rsidRPr="003A4A21">
        <w:rPr>
          <w:lang w:val="en-GB"/>
        </w:rPr>
        <w:t xml:space="preserve">The Committee consists of 3 Fire Authority Members and 5 independent members who are not Councillors. The Committee advises the </w:t>
      </w:r>
      <w:r w:rsidR="00DC244F" w:rsidRPr="003A4A21">
        <w:rPr>
          <w:lang w:val="en-GB"/>
        </w:rPr>
        <w:t>Authority</w:t>
      </w:r>
      <w:r w:rsidRPr="003A4A21">
        <w:rPr>
          <w:lang w:val="en-GB"/>
        </w:rPr>
        <w:t xml:space="preserve"> on the Code of Conduct for all </w:t>
      </w:r>
      <w:r w:rsidR="00330DCF">
        <w:rPr>
          <w:lang w:val="en-GB"/>
        </w:rPr>
        <w:t>Member</w:t>
      </w:r>
      <w:r w:rsidRPr="003A4A21">
        <w:rPr>
          <w:lang w:val="en-GB"/>
        </w:rPr>
        <w:t>s and co-opted members, is responsible for promoting and developing high standards of conduct, provide and organise training, and consider complaints against Councillors</w:t>
      </w:r>
    </w:p>
    <w:p w14:paraId="0DE7EECF" w14:textId="6369D1CB" w:rsidR="00024C48" w:rsidRDefault="00024C48" w:rsidP="00024C48">
      <w:pPr>
        <w:rPr>
          <w:lang w:val="en-GB"/>
        </w:rPr>
      </w:pPr>
      <w:r w:rsidRPr="004907FE">
        <w:rPr>
          <w:lang w:val="en-GB"/>
        </w:rPr>
        <w:t>Independent members are remunerated in accordance with rates set by the Independent Remuneration Panel for Wales.</w:t>
      </w:r>
    </w:p>
    <w:p w14:paraId="090718CE" w14:textId="77777777" w:rsidR="008172FB" w:rsidRPr="00BA6C2C" w:rsidRDefault="008172FB" w:rsidP="008172FB">
      <w:pPr>
        <w:pStyle w:val="Heading1"/>
        <w:rPr>
          <w:sz w:val="22"/>
          <w:lang w:val="en-GB"/>
        </w:rPr>
      </w:pPr>
      <w:bookmarkStart w:id="3" w:name="_Toc104462935"/>
      <w:r w:rsidRPr="00BA6C2C">
        <w:t>Code of Conduct</w:t>
      </w:r>
      <w:bookmarkEnd w:id="3"/>
    </w:p>
    <w:p w14:paraId="2D7DE9C1" w14:textId="5892E385" w:rsidR="008172FB" w:rsidRDefault="008172FB" w:rsidP="008172FB">
      <w:r>
        <w:t xml:space="preserve">Independent Members appointed to the Standards Committee will be required to undertake to comply with the Code of Conduct. A copy of the Code </w:t>
      </w:r>
      <w:r w:rsidR="00075653">
        <w:t xml:space="preserve">can be found on this </w:t>
      </w:r>
      <w:hyperlink r:id="rId11" w:history="1">
        <w:r w:rsidR="00075653" w:rsidRPr="00075653">
          <w:rPr>
            <w:rStyle w:val="Hyperlink"/>
          </w:rPr>
          <w:t>link</w:t>
        </w:r>
      </w:hyperlink>
      <w:r>
        <w:t xml:space="preserve"> and should be carefully considered as its principles guide the Standards Committee in their work. </w:t>
      </w:r>
      <w:r w:rsidR="00075653">
        <w:t xml:space="preserve"> </w:t>
      </w:r>
      <w:r>
        <w:t>The Panel will ask questions related to the Code at the interview. Successful candidates will also be required to complete a Register of Interests at the commencement of his/her term of office and to continue to disclose interests and act accordingly through that term.</w:t>
      </w:r>
    </w:p>
    <w:p w14:paraId="15C13007" w14:textId="77777777" w:rsidR="00024C48" w:rsidRPr="00BA6C2C" w:rsidRDefault="00024C48" w:rsidP="00136026">
      <w:pPr>
        <w:pStyle w:val="Heading1"/>
        <w:rPr>
          <w:lang w:val="en-GB"/>
        </w:rPr>
      </w:pPr>
      <w:bookmarkStart w:id="4" w:name="_Toc104462936"/>
      <w:r w:rsidRPr="00BA6C2C">
        <w:rPr>
          <w:lang w:val="en-GB"/>
        </w:rPr>
        <w:t>The Independent Members</w:t>
      </w:r>
      <w:bookmarkEnd w:id="4"/>
    </w:p>
    <w:p w14:paraId="00B799E4" w14:textId="61AD1805" w:rsidR="00024C48" w:rsidRPr="004907FE" w:rsidRDefault="00024C48" w:rsidP="00024C48">
      <w:pPr>
        <w:rPr>
          <w:lang w:val="en-GB"/>
        </w:rPr>
      </w:pPr>
      <w:r w:rsidRPr="004907FE">
        <w:rPr>
          <w:lang w:val="en-GB"/>
        </w:rPr>
        <w:t xml:space="preserve">Applicants will be required to demonstrate independence and impartiality in assisting the Standards Committee in promoting, </w:t>
      </w:r>
      <w:proofErr w:type="gramStart"/>
      <w:r w:rsidRPr="004907FE">
        <w:rPr>
          <w:lang w:val="en-GB"/>
        </w:rPr>
        <w:t>maintaining</w:t>
      </w:r>
      <w:proofErr w:type="gramEnd"/>
      <w:r w:rsidRPr="004907FE">
        <w:rPr>
          <w:lang w:val="en-GB"/>
        </w:rPr>
        <w:t xml:space="preserve"> and improving ethical arrangements within </w:t>
      </w:r>
      <w:r w:rsidR="00136026" w:rsidRPr="004907FE">
        <w:rPr>
          <w:lang w:val="en-GB"/>
        </w:rPr>
        <w:t>South Wales Fire and Rescue Authority</w:t>
      </w:r>
      <w:r w:rsidRPr="004907FE">
        <w:rPr>
          <w:lang w:val="en-GB"/>
        </w:rPr>
        <w:t>.</w:t>
      </w:r>
    </w:p>
    <w:p w14:paraId="328440B4" w14:textId="64C1EE9D" w:rsidR="00024C48" w:rsidRPr="004907FE" w:rsidRDefault="00024C48" w:rsidP="00024C48">
      <w:pPr>
        <w:rPr>
          <w:lang w:val="en-GB"/>
        </w:rPr>
      </w:pPr>
      <w:r w:rsidRPr="004907FE">
        <w:rPr>
          <w:lang w:val="en-GB"/>
        </w:rPr>
        <w:t xml:space="preserve">The work of the Committee requires independent members to possess and meet the following qualities, </w:t>
      </w:r>
      <w:proofErr w:type="gramStart"/>
      <w:r w:rsidRPr="004907FE">
        <w:rPr>
          <w:lang w:val="en-GB"/>
        </w:rPr>
        <w:t>skills</w:t>
      </w:r>
      <w:proofErr w:type="gramEnd"/>
      <w:r w:rsidRPr="004907FE">
        <w:rPr>
          <w:lang w:val="en-GB"/>
        </w:rPr>
        <w:t xml:space="preserve"> and </w:t>
      </w:r>
      <w:r w:rsidR="00136026" w:rsidRPr="004907FE">
        <w:rPr>
          <w:lang w:val="en-GB"/>
        </w:rPr>
        <w:t>requirements: -</w:t>
      </w:r>
    </w:p>
    <w:p w14:paraId="16B31A20" w14:textId="6F5AAE44" w:rsidR="00024C48" w:rsidRPr="004907FE" w:rsidRDefault="00024C48" w:rsidP="00136026">
      <w:pPr>
        <w:pStyle w:val="ListParagraph"/>
        <w:numPr>
          <w:ilvl w:val="0"/>
          <w:numId w:val="1"/>
        </w:numPr>
        <w:rPr>
          <w:lang w:val="en-GB"/>
        </w:rPr>
      </w:pPr>
      <w:r w:rsidRPr="004907FE">
        <w:rPr>
          <w:lang w:val="en-GB"/>
        </w:rPr>
        <w:t>listening skills</w:t>
      </w:r>
    </w:p>
    <w:p w14:paraId="6FFE0434" w14:textId="3E258A44" w:rsidR="00024C48" w:rsidRPr="004907FE" w:rsidRDefault="00024C48" w:rsidP="00136026">
      <w:pPr>
        <w:pStyle w:val="ListParagraph"/>
        <w:numPr>
          <w:ilvl w:val="0"/>
          <w:numId w:val="1"/>
        </w:numPr>
        <w:rPr>
          <w:lang w:val="en-GB"/>
        </w:rPr>
      </w:pPr>
      <w:r w:rsidRPr="004907FE">
        <w:rPr>
          <w:lang w:val="en-GB"/>
        </w:rPr>
        <w:t>ability to understand and weigh up evidence</w:t>
      </w:r>
    </w:p>
    <w:p w14:paraId="7EF44323" w14:textId="7C9DCEDB" w:rsidR="00024C48" w:rsidRPr="004907FE" w:rsidRDefault="00024C48" w:rsidP="00136026">
      <w:pPr>
        <w:pStyle w:val="ListParagraph"/>
        <w:numPr>
          <w:ilvl w:val="0"/>
          <w:numId w:val="1"/>
        </w:numPr>
        <w:rPr>
          <w:lang w:val="en-GB"/>
        </w:rPr>
      </w:pPr>
      <w:r w:rsidRPr="004907FE">
        <w:rPr>
          <w:lang w:val="en-GB"/>
        </w:rPr>
        <w:t>ability to come to an objective view and explain that view by reference to the evidence</w:t>
      </w:r>
    </w:p>
    <w:p w14:paraId="7BC0867B" w14:textId="090867E7" w:rsidR="00024C48" w:rsidRPr="004907FE" w:rsidRDefault="00024C48" w:rsidP="00136026">
      <w:pPr>
        <w:pStyle w:val="ListParagraph"/>
        <w:numPr>
          <w:ilvl w:val="0"/>
          <w:numId w:val="1"/>
        </w:numPr>
        <w:rPr>
          <w:lang w:val="en-GB"/>
        </w:rPr>
      </w:pPr>
      <w:r w:rsidRPr="004907FE">
        <w:rPr>
          <w:lang w:val="en-GB"/>
        </w:rPr>
        <w:t>team working skills</w:t>
      </w:r>
    </w:p>
    <w:p w14:paraId="23F404C3" w14:textId="5183C105" w:rsidR="00024C48" w:rsidRPr="004907FE" w:rsidRDefault="00024C48" w:rsidP="00136026">
      <w:pPr>
        <w:pStyle w:val="ListParagraph"/>
        <w:numPr>
          <w:ilvl w:val="0"/>
          <w:numId w:val="1"/>
        </w:numPr>
        <w:rPr>
          <w:lang w:val="en-GB"/>
        </w:rPr>
      </w:pPr>
      <w:r w:rsidRPr="004907FE">
        <w:rPr>
          <w:lang w:val="en-GB"/>
        </w:rPr>
        <w:t>respect for others and an understanding of diversity issues</w:t>
      </w:r>
    </w:p>
    <w:p w14:paraId="63676BDA" w14:textId="374678F4" w:rsidR="00024C48" w:rsidRPr="004907FE" w:rsidRDefault="00024C48" w:rsidP="00136026">
      <w:pPr>
        <w:pStyle w:val="ListParagraph"/>
        <w:numPr>
          <w:ilvl w:val="0"/>
          <w:numId w:val="1"/>
        </w:numPr>
        <w:rPr>
          <w:lang w:val="en-GB"/>
        </w:rPr>
      </w:pPr>
      <w:r w:rsidRPr="004907FE">
        <w:rPr>
          <w:lang w:val="en-GB"/>
        </w:rPr>
        <w:t>discretion</w:t>
      </w:r>
    </w:p>
    <w:p w14:paraId="11A1812F" w14:textId="2BA39443" w:rsidR="00024C48" w:rsidRPr="004907FE" w:rsidRDefault="00024C48" w:rsidP="00136026">
      <w:pPr>
        <w:pStyle w:val="ListParagraph"/>
        <w:numPr>
          <w:ilvl w:val="0"/>
          <w:numId w:val="1"/>
        </w:numPr>
        <w:rPr>
          <w:lang w:val="en-GB"/>
        </w:rPr>
      </w:pPr>
      <w:r w:rsidRPr="004907FE">
        <w:rPr>
          <w:lang w:val="en-GB"/>
        </w:rPr>
        <w:t>personal integrity</w:t>
      </w:r>
    </w:p>
    <w:p w14:paraId="7BE5ACA1" w14:textId="1646CF02" w:rsidR="00024C48" w:rsidRPr="004907FE" w:rsidRDefault="00024C48" w:rsidP="00136026">
      <w:pPr>
        <w:pStyle w:val="ListParagraph"/>
        <w:numPr>
          <w:ilvl w:val="0"/>
          <w:numId w:val="1"/>
        </w:numPr>
        <w:rPr>
          <w:lang w:val="en-GB"/>
        </w:rPr>
      </w:pPr>
      <w:r w:rsidRPr="004907FE">
        <w:rPr>
          <w:lang w:val="en-GB"/>
        </w:rPr>
        <w:t>not actively participate in local or national politics</w:t>
      </w:r>
    </w:p>
    <w:p w14:paraId="351CA469" w14:textId="07A40FBD" w:rsidR="00024C48" w:rsidRPr="004907FE" w:rsidRDefault="00024C48" w:rsidP="00136026">
      <w:pPr>
        <w:pStyle w:val="ListParagraph"/>
        <w:numPr>
          <w:ilvl w:val="0"/>
          <w:numId w:val="1"/>
        </w:numPr>
        <w:rPr>
          <w:lang w:val="en-GB"/>
        </w:rPr>
      </w:pPr>
      <w:r w:rsidRPr="004907FE">
        <w:rPr>
          <w:lang w:val="en-GB"/>
        </w:rPr>
        <w:t>not have had significant previous disputes with the Authority</w:t>
      </w:r>
    </w:p>
    <w:p w14:paraId="26DC16CE" w14:textId="3CBEFA79" w:rsidR="00024C48" w:rsidRPr="004907FE" w:rsidRDefault="00024C48" w:rsidP="00136026">
      <w:pPr>
        <w:pStyle w:val="ListParagraph"/>
        <w:numPr>
          <w:ilvl w:val="0"/>
          <w:numId w:val="1"/>
        </w:numPr>
        <w:rPr>
          <w:lang w:val="en-GB"/>
        </w:rPr>
      </w:pPr>
      <w:r w:rsidRPr="004907FE">
        <w:rPr>
          <w:lang w:val="en-GB"/>
        </w:rPr>
        <w:t>not have a close relationship with any member/officer of the Authority.</w:t>
      </w:r>
    </w:p>
    <w:p w14:paraId="37AAB99D" w14:textId="77777777" w:rsidR="00024C48" w:rsidRPr="004907FE" w:rsidRDefault="00024C48" w:rsidP="00024C48">
      <w:pPr>
        <w:rPr>
          <w:lang w:val="en-GB"/>
        </w:rPr>
      </w:pPr>
      <w:r w:rsidRPr="004907FE">
        <w:rPr>
          <w:lang w:val="en-GB"/>
        </w:rPr>
        <w:t xml:space="preserve">A detailed knowledge of local government is not necessary although it would be an advantage if potential candidates were interested in matters relating to public life and </w:t>
      </w:r>
      <w:r w:rsidRPr="004907FE">
        <w:rPr>
          <w:lang w:val="en-GB"/>
        </w:rPr>
        <w:lastRenderedPageBreak/>
        <w:t>services.</w:t>
      </w:r>
    </w:p>
    <w:p w14:paraId="649BBA50" w14:textId="77777777" w:rsidR="00024C48" w:rsidRPr="000B4A71" w:rsidRDefault="00024C48" w:rsidP="000B4A71">
      <w:pPr>
        <w:rPr>
          <w:lang w:val="en-GB"/>
        </w:rPr>
      </w:pPr>
      <w:r w:rsidRPr="000B4A71">
        <w:rPr>
          <w:lang w:val="en-GB"/>
        </w:rPr>
        <w:t xml:space="preserve">Independent members must </w:t>
      </w:r>
      <w:proofErr w:type="gramStart"/>
      <w:r w:rsidRPr="000B4A71">
        <w:rPr>
          <w:lang w:val="en-GB"/>
        </w:rPr>
        <w:t>be:-</w:t>
      </w:r>
      <w:proofErr w:type="gramEnd"/>
    </w:p>
    <w:p w14:paraId="454776C3" w14:textId="5A60F33B" w:rsidR="00024C48" w:rsidRPr="00B949B9" w:rsidRDefault="00024C48" w:rsidP="004907FE">
      <w:pPr>
        <w:pStyle w:val="ListParagraph"/>
        <w:numPr>
          <w:ilvl w:val="0"/>
          <w:numId w:val="2"/>
        </w:numPr>
        <w:rPr>
          <w:lang w:val="en-GB"/>
        </w:rPr>
      </w:pPr>
      <w:r w:rsidRPr="00B949B9">
        <w:rPr>
          <w:lang w:val="en-GB"/>
        </w:rPr>
        <w:t>eligible for selection as an independent member (see the ‘Eligibility for selection’ section</w:t>
      </w:r>
      <w:proofErr w:type="gramStart"/>
      <w:r w:rsidRPr="00B949B9">
        <w:rPr>
          <w:lang w:val="en-GB"/>
        </w:rPr>
        <w:t>);</w:t>
      </w:r>
      <w:proofErr w:type="gramEnd"/>
    </w:p>
    <w:p w14:paraId="61A3FFAA" w14:textId="3B132409" w:rsidR="00024C48" w:rsidRPr="00B949B9" w:rsidRDefault="00024C48" w:rsidP="004907FE">
      <w:pPr>
        <w:pStyle w:val="ListParagraph"/>
        <w:numPr>
          <w:ilvl w:val="0"/>
          <w:numId w:val="2"/>
        </w:numPr>
        <w:rPr>
          <w:lang w:val="en-GB"/>
        </w:rPr>
      </w:pPr>
      <w:r w:rsidRPr="00B949B9">
        <w:rPr>
          <w:lang w:val="en-GB"/>
        </w:rPr>
        <w:t xml:space="preserve">well respected in the </w:t>
      </w:r>
      <w:proofErr w:type="gramStart"/>
      <w:r w:rsidRPr="00B949B9">
        <w:rPr>
          <w:lang w:val="en-GB"/>
        </w:rPr>
        <w:t>community;</w:t>
      </w:r>
      <w:proofErr w:type="gramEnd"/>
    </w:p>
    <w:p w14:paraId="6B93FB04" w14:textId="20B36F9C" w:rsidR="00024C48" w:rsidRPr="00B949B9" w:rsidRDefault="00024C48" w:rsidP="004907FE">
      <w:pPr>
        <w:pStyle w:val="ListParagraph"/>
        <w:numPr>
          <w:ilvl w:val="0"/>
          <w:numId w:val="2"/>
        </w:numPr>
        <w:rPr>
          <w:lang w:val="en-GB"/>
        </w:rPr>
      </w:pPr>
      <w:r w:rsidRPr="00B949B9">
        <w:rPr>
          <w:lang w:val="en-GB"/>
        </w:rPr>
        <w:t xml:space="preserve">able to meet the time commitment </w:t>
      </w:r>
      <w:proofErr w:type="gramStart"/>
      <w:r w:rsidRPr="00B949B9">
        <w:rPr>
          <w:lang w:val="en-GB"/>
        </w:rPr>
        <w:t>involved;</w:t>
      </w:r>
      <w:proofErr w:type="gramEnd"/>
    </w:p>
    <w:p w14:paraId="2711B5A0" w14:textId="2FCC2B6D" w:rsidR="00024C48" w:rsidRPr="00B949B9" w:rsidRDefault="00024C48" w:rsidP="004907FE">
      <w:pPr>
        <w:pStyle w:val="ListParagraph"/>
        <w:numPr>
          <w:ilvl w:val="0"/>
          <w:numId w:val="2"/>
        </w:numPr>
        <w:rPr>
          <w:lang w:val="en-GB"/>
        </w:rPr>
      </w:pPr>
      <w:r w:rsidRPr="00B949B9">
        <w:rPr>
          <w:lang w:val="en-GB"/>
        </w:rPr>
        <w:t xml:space="preserve">able to provide two </w:t>
      </w:r>
      <w:proofErr w:type="gramStart"/>
      <w:r w:rsidRPr="00B949B9">
        <w:rPr>
          <w:lang w:val="en-GB"/>
        </w:rPr>
        <w:t>references;</w:t>
      </w:r>
      <w:proofErr w:type="gramEnd"/>
    </w:p>
    <w:p w14:paraId="6D7187A0" w14:textId="51BEC045" w:rsidR="00024C48" w:rsidRPr="00B949B9" w:rsidRDefault="00024C48" w:rsidP="004907FE">
      <w:pPr>
        <w:pStyle w:val="ListParagraph"/>
        <w:numPr>
          <w:ilvl w:val="0"/>
          <w:numId w:val="2"/>
        </w:numPr>
        <w:rPr>
          <w:lang w:val="en-GB"/>
        </w:rPr>
      </w:pPr>
      <w:r w:rsidRPr="00B949B9">
        <w:rPr>
          <w:lang w:val="en-GB"/>
        </w:rPr>
        <w:t>aged 18 and over.</w:t>
      </w:r>
    </w:p>
    <w:p w14:paraId="53888DAB" w14:textId="05462780" w:rsidR="00024C48" w:rsidRPr="004907FE" w:rsidRDefault="00024C48" w:rsidP="00024C48">
      <w:pPr>
        <w:rPr>
          <w:lang w:val="en-GB"/>
        </w:rPr>
      </w:pPr>
      <w:r w:rsidRPr="004907FE">
        <w:rPr>
          <w:lang w:val="en-GB"/>
        </w:rPr>
        <w:t>Successful candidates will be expected to take up their appointment</w:t>
      </w:r>
      <w:r w:rsidR="004907FE" w:rsidRPr="004907FE">
        <w:rPr>
          <w:lang w:val="en-GB"/>
        </w:rPr>
        <w:t xml:space="preserve"> from 01 September 2022</w:t>
      </w:r>
      <w:r w:rsidRPr="004907FE">
        <w:rPr>
          <w:lang w:val="en-GB"/>
        </w:rPr>
        <w:t xml:space="preserve"> and serve, subject to termination or resignation, for between 4 and 6 years. There is also the possibility of re-appointment for a further term of between 4 and</w:t>
      </w:r>
      <w:r w:rsidR="004907FE" w:rsidRPr="004907FE">
        <w:rPr>
          <w:lang w:val="en-GB"/>
        </w:rPr>
        <w:t xml:space="preserve"> </w:t>
      </w:r>
      <w:r w:rsidRPr="004907FE">
        <w:rPr>
          <w:lang w:val="en-GB"/>
        </w:rPr>
        <w:t>6 years.</w:t>
      </w:r>
    </w:p>
    <w:p w14:paraId="11533594" w14:textId="77777777" w:rsidR="00024C48" w:rsidRPr="00BA6C2C" w:rsidRDefault="00024C48" w:rsidP="004907FE">
      <w:pPr>
        <w:pStyle w:val="Heading1"/>
        <w:rPr>
          <w:lang w:val="en-GB"/>
        </w:rPr>
      </w:pPr>
      <w:bookmarkStart w:id="5" w:name="_Toc104462937"/>
      <w:r w:rsidRPr="00BA6C2C">
        <w:rPr>
          <w:lang w:val="en-GB"/>
        </w:rPr>
        <w:t>Eligibility for selection</w:t>
      </w:r>
      <w:bookmarkEnd w:id="5"/>
    </w:p>
    <w:p w14:paraId="71A9737C" w14:textId="77777777" w:rsidR="006F375E" w:rsidRPr="006F375E" w:rsidRDefault="006F375E" w:rsidP="006F375E">
      <w:pPr>
        <w:rPr>
          <w:lang w:val="en-GB"/>
        </w:rPr>
      </w:pPr>
      <w:r w:rsidRPr="006F375E">
        <w:rPr>
          <w:lang w:val="en-GB"/>
        </w:rPr>
        <w:t>The following persons cannot in law be an Independent Member:</w:t>
      </w:r>
    </w:p>
    <w:p w14:paraId="0CC06099" w14:textId="77777777" w:rsidR="006F375E" w:rsidRPr="006F375E" w:rsidRDefault="006F375E" w:rsidP="006F375E">
      <w:pPr>
        <w:pStyle w:val="ListParagraph"/>
        <w:numPr>
          <w:ilvl w:val="0"/>
          <w:numId w:val="26"/>
        </w:numPr>
        <w:rPr>
          <w:lang w:val="en-GB"/>
        </w:rPr>
      </w:pPr>
      <w:r w:rsidRPr="006F375E">
        <w:rPr>
          <w:lang w:val="en-GB"/>
        </w:rPr>
        <w:t>A serving Councillor or Officer (or the spouse or civil partners of a Councillor or Officer) of a Unitary Authorities:</w:t>
      </w:r>
    </w:p>
    <w:p w14:paraId="4B468D7F" w14:textId="77777777" w:rsidR="006F375E" w:rsidRPr="006F375E" w:rsidRDefault="006F375E" w:rsidP="006F375E">
      <w:pPr>
        <w:pStyle w:val="ListParagraph"/>
        <w:numPr>
          <w:ilvl w:val="0"/>
          <w:numId w:val="26"/>
        </w:numPr>
        <w:rPr>
          <w:lang w:val="en-GB"/>
        </w:rPr>
      </w:pPr>
      <w:r w:rsidRPr="006F375E">
        <w:rPr>
          <w:lang w:val="en-GB"/>
        </w:rPr>
        <w:t>a Fire and Rescue Authority</w:t>
      </w:r>
    </w:p>
    <w:p w14:paraId="6CAF18A7" w14:textId="77777777" w:rsidR="006F375E" w:rsidRPr="006F375E" w:rsidRDefault="006F375E" w:rsidP="006F375E">
      <w:pPr>
        <w:pStyle w:val="ListParagraph"/>
        <w:numPr>
          <w:ilvl w:val="0"/>
          <w:numId w:val="26"/>
        </w:numPr>
        <w:rPr>
          <w:lang w:val="en-GB"/>
        </w:rPr>
      </w:pPr>
      <w:r w:rsidRPr="006F375E">
        <w:rPr>
          <w:lang w:val="en-GB"/>
        </w:rPr>
        <w:t>a National Park Authority</w:t>
      </w:r>
    </w:p>
    <w:p w14:paraId="14519E81" w14:textId="77777777" w:rsidR="006F375E" w:rsidRPr="006F375E" w:rsidRDefault="006F375E" w:rsidP="006F375E">
      <w:pPr>
        <w:pStyle w:val="ListParagraph"/>
        <w:numPr>
          <w:ilvl w:val="0"/>
          <w:numId w:val="26"/>
        </w:numPr>
        <w:rPr>
          <w:lang w:val="en-GB"/>
        </w:rPr>
      </w:pPr>
      <w:r w:rsidRPr="006F375E">
        <w:rPr>
          <w:lang w:val="en-GB"/>
        </w:rPr>
        <w:t>a Community / Town Council</w:t>
      </w:r>
    </w:p>
    <w:p w14:paraId="1A3A7AA1" w14:textId="77777777" w:rsidR="006F375E" w:rsidRPr="006F375E" w:rsidRDefault="006F375E" w:rsidP="006F375E">
      <w:pPr>
        <w:pStyle w:val="ListParagraph"/>
        <w:numPr>
          <w:ilvl w:val="0"/>
          <w:numId w:val="26"/>
        </w:numPr>
        <w:rPr>
          <w:lang w:val="en-GB"/>
        </w:rPr>
      </w:pPr>
      <w:r w:rsidRPr="006F375E">
        <w:rPr>
          <w:lang w:val="en-GB"/>
        </w:rPr>
        <w:t>Former Fire Authority Members or Officers of South Wales Fire and Rescue Service</w:t>
      </w:r>
    </w:p>
    <w:p w14:paraId="338D20DF" w14:textId="77777777" w:rsidR="00024C48" w:rsidRPr="00BA6C2C" w:rsidRDefault="00024C48" w:rsidP="004907FE">
      <w:pPr>
        <w:pStyle w:val="Heading1"/>
        <w:rPr>
          <w:lang w:val="en-GB"/>
        </w:rPr>
      </w:pPr>
      <w:bookmarkStart w:id="6" w:name="_Toc104462938"/>
      <w:r w:rsidRPr="00BA6C2C">
        <w:rPr>
          <w:lang w:val="en-GB"/>
        </w:rPr>
        <w:t>The benefits of becoming an Independent Member</w:t>
      </w:r>
      <w:bookmarkEnd w:id="6"/>
    </w:p>
    <w:p w14:paraId="5F82FEE8" w14:textId="77777777" w:rsidR="00024C48" w:rsidRPr="004907FE" w:rsidRDefault="00024C48" w:rsidP="00024C48">
      <w:pPr>
        <w:rPr>
          <w:lang w:val="en-GB"/>
        </w:rPr>
      </w:pPr>
      <w:r w:rsidRPr="004907FE">
        <w:rPr>
          <w:lang w:val="en-GB"/>
        </w:rPr>
        <w:t>There are many reasons why people choose to get involved in this way.</w:t>
      </w:r>
    </w:p>
    <w:p w14:paraId="3F79ECF6" w14:textId="0EEC28C9" w:rsidR="00024C48" w:rsidRPr="004907FE" w:rsidRDefault="00024C48" w:rsidP="004907FE">
      <w:pPr>
        <w:pStyle w:val="ListParagraph"/>
        <w:numPr>
          <w:ilvl w:val="0"/>
          <w:numId w:val="4"/>
        </w:numPr>
        <w:rPr>
          <w:lang w:val="en-GB"/>
        </w:rPr>
      </w:pPr>
      <w:r w:rsidRPr="004907FE">
        <w:rPr>
          <w:lang w:val="en-GB"/>
        </w:rPr>
        <w:t>To extend their knowledge and experience</w:t>
      </w:r>
    </w:p>
    <w:p w14:paraId="43847BAC" w14:textId="0ECA9A38" w:rsidR="00024C48" w:rsidRPr="004907FE" w:rsidRDefault="00024C48" w:rsidP="004907FE">
      <w:pPr>
        <w:pStyle w:val="ListParagraph"/>
        <w:numPr>
          <w:ilvl w:val="0"/>
          <w:numId w:val="4"/>
        </w:numPr>
        <w:rPr>
          <w:lang w:val="en-GB"/>
        </w:rPr>
      </w:pPr>
      <w:r w:rsidRPr="004907FE">
        <w:rPr>
          <w:lang w:val="en-GB"/>
        </w:rPr>
        <w:t xml:space="preserve">To enhance and develop their CV </w:t>
      </w:r>
      <w:r w:rsidR="004907FE" w:rsidRPr="004907FE">
        <w:rPr>
          <w:lang w:val="en-GB"/>
        </w:rPr>
        <w:t>to</w:t>
      </w:r>
      <w:r w:rsidRPr="004907FE">
        <w:rPr>
          <w:lang w:val="en-GB"/>
        </w:rPr>
        <w:t xml:space="preserve"> progress their career development</w:t>
      </w:r>
    </w:p>
    <w:p w14:paraId="4C895B50" w14:textId="28660CE3" w:rsidR="00024C48" w:rsidRPr="004907FE" w:rsidRDefault="00024C48" w:rsidP="004907FE">
      <w:pPr>
        <w:pStyle w:val="ListParagraph"/>
        <w:numPr>
          <w:ilvl w:val="0"/>
          <w:numId w:val="4"/>
        </w:numPr>
        <w:rPr>
          <w:lang w:val="en-GB"/>
        </w:rPr>
      </w:pPr>
      <w:r w:rsidRPr="004907FE">
        <w:rPr>
          <w:lang w:val="en-GB"/>
        </w:rPr>
        <w:t xml:space="preserve">To give something back, sharing their knowledge, </w:t>
      </w:r>
      <w:proofErr w:type="gramStart"/>
      <w:r w:rsidR="004907FE" w:rsidRPr="004907FE">
        <w:rPr>
          <w:lang w:val="en-GB"/>
        </w:rPr>
        <w:t>skills</w:t>
      </w:r>
      <w:proofErr w:type="gramEnd"/>
      <w:r w:rsidRPr="004907FE">
        <w:rPr>
          <w:lang w:val="en-GB"/>
        </w:rPr>
        <w:t xml:space="preserve"> and experience</w:t>
      </w:r>
    </w:p>
    <w:p w14:paraId="4C80E022" w14:textId="291E3818" w:rsidR="00024C48" w:rsidRPr="004907FE" w:rsidRDefault="00024C48" w:rsidP="004907FE">
      <w:pPr>
        <w:pStyle w:val="ListParagraph"/>
        <w:numPr>
          <w:ilvl w:val="0"/>
          <w:numId w:val="4"/>
        </w:numPr>
        <w:rPr>
          <w:lang w:val="en-GB"/>
        </w:rPr>
      </w:pPr>
      <w:r w:rsidRPr="004907FE">
        <w:rPr>
          <w:lang w:val="en-GB"/>
        </w:rPr>
        <w:t>The opportunity to work with new people and to gain experience of different organisational approaches</w:t>
      </w:r>
    </w:p>
    <w:p w14:paraId="07234A8D" w14:textId="3F9B52D2" w:rsidR="00024C48" w:rsidRPr="004907FE" w:rsidRDefault="00024C48" w:rsidP="004907FE">
      <w:pPr>
        <w:pStyle w:val="ListParagraph"/>
        <w:numPr>
          <w:ilvl w:val="0"/>
          <w:numId w:val="4"/>
        </w:numPr>
        <w:rPr>
          <w:lang w:val="en-GB"/>
        </w:rPr>
      </w:pPr>
      <w:r w:rsidRPr="004907FE">
        <w:rPr>
          <w:lang w:val="en-GB"/>
        </w:rPr>
        <w:t>The opportunity to network with a wider group of people which has the potential to enhance other areas of their life and/or work</w:t>
      </w:r>
    </w:p>
    <w:p w14:paraId="6FEFC0A9" w14:textId="12600EB0" w:rsidR="00024C48" w:rsidRPr="004907FE" w:rsidRDefault="00024C48" w:rsidP="004907FE">
      <w:pPr>
        <w:pStyle w:val="ListParagraph"/>
        <w:numPr>
          <w:ilvl w:val="0"/>
          <w:numId w:val="4"/>
        </w:numPr>
        <w:rPr>
          <w:lang w:val="en-GB"/>
        </w:rPr>
      </w:pPr>
      <w:r w:rsidRPr="004907FE">
        <w:rPr>
          <w:lang w:val="en-GB"/>
        </w:rPr>
        <w:t xml:space="preserve">As a </w:t>
      </w:r>
      <w:r w:rsidR="004907FE" w:rsidRPr="004907FE">
        <w:rPr>
          <w:lang w:val="en-GB"/>
        </w:rPr>
        <w:t>springboard</w:t>
      </w:r>
      <w:r w:rsidRPr="004907FE">
        <w:rPr>
          <w:lang w:val="en-GB"/>
        </w:rPr>
        <w:t xml:space="preserve"> to get involved with other committees / independent review bodies</w:t>
      </w:r>
    </w:p>
    <w:p w14:paraId="4C0F29F3" w14:textId="5EAF9D19" w:rsidR="00B949B9" w:rsidRDefault="00024C48" w:rsidP="00024C48">
      <w:pPr>
        <w:rPr>
          <w:lang w:val="en-GB"/>
        </w:rPr>
      </w:pPr>
      <w:r w:rsidRPr="004907FE">
        <w:rPr>
          <w:lang w:val="en-GB"/>
        </w:rPr>
        <w:t>Whatever the reason may be for your consideration of becoming an Independent Member we would really like to hear from you.</w:t>
      </w:r>
    </w:p>
    <w:p w14:paraId="122AB149" w14:textId="77777777" w:rsidR="00B949B9" w:rsidRDefault="00B949B9">
      <w:pPr>
        <w:widowControl/>
        <w:spacing w:after="160" w:line="259" w:lineRule="auto"/>
        <w:rPr>
          <w:lang w:val="en-GB"/>
        </w:rPr>
      </w:pPr>
      <w:r>
        <w:rPr>
          <w:lang w:val="en-GB"/>
        </w:rPr>
        <w:br w:type="page"/>
      </w:r>
    </w:p>
    <w:p w14:paraId="6DD32677" w14:textId="6E093282" w:rsidR="00024C48" w:rsidRPr="00BA6C2C" w:rsidRDefault="00024C48" w:rsidP="004907FE">
      <w:pPr>
        <w:pStyle w:val="Heading1"/>
        <w:rPr>
          <w:lang w:val="en-GB"/>
        </w:rPr>
      </w:pPr>
      <w:bookmarkStart w:id="7" w:name="_Toc104462939"/>
      <w:r w:rsidRPr="00BA6C2C">
        <w:rPr>
          <w:lang w:val="en-GB"/>
        </w:rPr>
        <w:lastRenderedPageBreak/>
        <w:t>The appointments and selection process</w:t>
      </w:r>
      <w:bookmarkEnd w:id="7"/>
    </w:p>
    <w:p w14:paraId="7E1989D9" w14:textId="34BE3EF7" w:rsidR="00024C48" w:rsidRPr="004907FE" w:rsidRDefault="004907FE" w:rsidP="00024C48">
      <w:pPr>
        <w:rPr>
          <w:lang w:val="en-GB"/>
        </w:rPr>
      </w:pPr>
      <w:r>
        <w:rPr>
          <w:lang w:val="en-GB"/>
        </w:rPr>
        <w:t>South</w:t>
      </w:r>
      <w:r w:rsidR="00024C48" w:rsidRPr="004907FE">
        <w:rPr>
          <w:lang w:val="en-GB"/>
        </w:rPr>
        <w:t xml:space="preserve"> Wales Fire and Rescue Authority </w:t>
      </w:r>
      <w:r>
        <w:rPr>
          <w:lang w:val="en-GB"/>
        </w:rPr>
        <w:t>is an</w:t>
      </w:r>
      <w:r w:rsidR="00024C48" w:rsidRPr="004907FE">
        <w:rPr>
          <w:lang w:val="en-GB"/>
        </w:rPr>
        <w:t xml:space="preserve"> Equal Opportunities employer and </w:t>
      </w:r>
      <w:r>
        <w:rPr>
          <w:lang w:val="en-GB"/>
        </w:rPr>
        <w:t>is</w:t>
      </w:r>
      <w:r w:rsidR="00024C48" w:rsidRPr="004907FE">
        <w:rPr>
          <w:lang w:val="en-GB"/>
        </w:rPr>
        <w:t xml:space="preserve"> committed to ensuring all recruitment is free from any form of discrimination. </w:t>
      </w:r>
    </w:p>
    <w:p w14:paraId="4E02FE66" w14:textId="5611F046" w:rsidR="00024C48" w:rsidRPr="004907FE" w:rsidRDefault="00024C48" w:rsidP="00024C48">
      <w:pPr>
        <w:rPr>
          <w:lang w:val="en-GB"/>
        </w:rPr>
      </w:pPr>
      <w:r w:rsidRPr="004907FE">
        <w:rPr>
          <w:lang w:val="en-GB"/>
        </w:rPr>
        <w:t xml:space="preserve">Applications must be submitted on the </w:t>
      </w:r>
      <w:r w:rsidR="00406671">
        <w:rPr>
          <w:lang w:val="en-GB"/>
        </w:rPr>
        <w:t>attached</w:t>
      </w:r>
      <w:r w:rsidRPr="004907FE">
        <w:rPr>
          <w:lang w:val="en-GB"/>
        </w:rPr>
        <w:t xml:space="preserve"> Application Form</w:t>
      </w:r>
      <w:r w:rsidR="00C12818">
        <w:rPr>
          <w:lang w:val="en-GB"/>
        </w:rPr>
        <w:t>.</w:t>
      </w:r>
    </w:p>
    <w:p w14:paraId="7858402D" w14:textId="0B2978D4" w:rsidR="00C83C5E" w:rsidRPr="006B79EA" w:rsidRDefault="00024C48" w:rsidP="006B79EA">
      <w:pPr>
        <w:rPr>
          <w:lang w:val="en-GB"/>
        </w:rPr>
      </w:pPr>
      <w:r w:rsidRPr="004907FE">
        <w:rPr>
          <w:lang w:val="en-GB"/>
        </w:rPr>
        <w:t>Shortlisted applicants will be interviewed by a panel consisting of</w:t>
      </w:r>
      <w:r w:rsidR="000B4A71">
        <w:rPr>
          <w:lang w:val="en-GB"/>
        </w:rPr>
        <w:t>:</w:t>
      </w:r>
    </w:p>
    <w:tbl>
      <w:tblPr>
        <w:tblStyle w:val="TableGrid"/>
        <w:tblW w:w="0" w:type="auto"/>
        <w:tblLook w:val="04A0" w:firstRow="1" w:lastRow="0" w:firstColumn="1" w:lastColumn="0" w:noHBand="0" w:noVBand="1"/>
      </w:tblPr>
      <w:tblGrid>
        <w:gridCol w:w="1554"/>
        <w:gridCol w:w="5812"/>
      </w:tblGrid>
      <w:tr w:rsidR="004E2D42" w14:paraId="0E5AE9AF" w14:textId="77777777" w:rsidTr="004E2D42">
        <w:trPr>
          <w:cantSplit/>
        </w:trPr>
        <w:tc>
          <w:tcPr>
            <w:tcW w:w="1554" w:type="dxa"/>
          </w:tcPr>
          <w:p w14:paraId="1AFFB96D" w14:textId="719D6270" w:rsidR="004E2D42" w:rsidRPr="00AD18FA" w:rsidRDefault="004E2D42" w:rsidP="006B79EA">
            <w:pPr>
              <w:spacing w:after="0"/>
              <w:rPr>
                <w:rFonts w:ascii="Arial" w:hAnsi="Arial" w:cs="Arial"/>
                <w:noProof/>
                <w:lang w:val="en-GB"/>
              </w:rPr>
            </w:pPr>
            <w:r w:rsidRPr="00AD18FA">
              <w:rPr>
                <w:rFonts w:ascii="Arial" w:hAnsi="Arial" w:cs="Arial"/>
                <w:noProof/>
                <w:lang w:val="en-GB"/>
              </w:rPr>
              <w:drawing>
                <wp:inline distT="0" distB="0" distL="0" distR="0" wp14:anchorId="3DD6539B" wp14:editId="625230F5">
                  <wp:extent cx="774700" cy="952379"/>
                  <wp:effectExtent l="0" t="0" r="6350" b="635"/>
                  <wp:docPr id="2142905142" name="Picture 2142905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1766"/>
                          <a:stretch/>
                        </pic:blipFill>
                        <pic:spPr bwMode="auto">
                          <a:xfrm>
                            <a:off x="0" y="0"/>
                            <a:ext cx="775146" cy="952927"/>
                          </a:xfrm>
                          <a:prstGeom prst="rect">
                            <a:avLst/>
                          </a:prstGeom>
                          <a:ln>
                            <a:noFill/>
                          </a:ln>
                          <a:extLst>
                            <a:ext uri="{53640926-AAD7-44D8-BBD7-CCE9431645EC}">
                              <a14:shadowObscured xmlns:a14="http://schemas.microsoft.com/office/drawing/2010/main"/>
                            </a:ext>
                          </a:extLst>
                        </pic:spPr>
                      </pic:pic>
                    </a:graphicData>
                  </a:graphic>
                </wp:inline>
              </w:drawing>
            </w:r>
          </w:p>
        </w:tc>
        <w:tc>
          <w:tcPr>
            <w:tcW w:w="5812" w:type="dxa"/>
          </w:tcPr>
          <w:p w14:paraId="68C71B29" w14:textId="77777777" w:rsidR="004E2D42" w:rsidRDefault="004E2D42" w:rsidP="004E2D42">
            <w:pPr>
              <w:spacing w:after="0"/>
              <w:rPr>
                <w:lang w:val="en-GB"/>
              </w:rPr>
            </w:pPr>
            <w:r w:rsidRPr="00776ACA">
              <w:rPr>
                <w:lang w:val="en-GB"/>
              </w:rPr>
              <w:t>Ronnie Alexander</w:t>
            </w:r>
          </w:p>
          <w:p w14:paraId="5DA562DD" w14:textId="3969F453" w:rsidR="004E2D42" w:rsidRPr="00AD18FA" w:rsidRDefault="004E2D42" w:rsidP="004E2D42">
            <w:pPr>
              <w:spacing w:after="0"/>
              <w:rPr>
                <w:rFonts w:ascii="Arial" w:hAnsi="Arial" w:cs="Arial"/>
                <w:noProof/>
                <w:lang w:val="en-GB"/>
              </w:rPr>
            </w:pPr>
            <w:r w:rsidRPr="00776ACA">
              <w:rPr>
                <w:lang w:val="en-GB"/>
              </w:rPr>
              <w:t>Independent</w:t>
            </w:r>
            <w:r>
              <w:rPr>
                <w:lang w:val="en-GB"/>
              </w:rPr>
              <w:t xml:space="preserve"> Chair</w:t>
            </w:r>
            <w:r w:rsidRPr="00776ACA">
              <w:rPr>
                <w:lang w:val="en-GB"/>
              </w:rPr>
              <w:t xml:space="preserve"> of the SWFRA Standards Committee</w:t>
            </w:r>
          </w:p>
        </w:tc>
      </w:tr>
      <w:tr w:rsidR="004E2D42" w14:paraId="3C34E382" w14:textId="77777777" w:rsidTr="004E2D42">
        <w:trPr>
          <w:cantSplit/>
        </w:trPr>
        <w:tc>
          <w:tcPr>
            <w:tcW w:w="1554" w:type="dxa"/>
          </w:tcPr>
          <w:p w14:paraId="2FEA8593" w14:textId="45F94E98" w:rsidR="004E2D42" w:rsidRDefault="004E2D42" w:rsidP="006B79EA">
            <w:pPr>
              <w:spacing w:after="0"/>
              <w:rPr>
                <w:lang w:val="en-GB"/>
              </w:rPr>
            </w:pPr>
            <w:r>
              <w:rPr>
                <w:rFonts w:ascii="Arial" w:eastAsia="Arial" w:hAnsi="Arial" w:cs="Arial"/>
                <w:noProof/>
                <w:lang w:val="en-GB"/>
              </w:rPr>
              <w:drawing>
                <wp:inline distT="0" distB="0" distL="0" distR="0" wp14:anchorId="084901B4" wp14:editId="73D2F9C1">
                  <wp:extent cx="800100" cy="800100"/>
                  <wp:effectExtent l="0" t="0" r="0" b="0"/>
                  <wp:docPr id="7" name="Picture 7"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glasse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tc>
        <w:tc>
          <w:tcPr>
            <w:tcW w:w="5812" w:type="dxa"/>
          </w:tcPr>
          <w:p w14:paraId="4A0CBB30" w14:textId="77777777" w:rsidR="004E2D42" w:rsidRPr="00BA6C2C" w:rsidRDefault="004E2D42" w:rsidP="006B79EA">
            <w:pPr>
              <w:spacing w:after="0" w:line="240" w:lineRule="auto"/>
              <w:ind w:right="58"/>
              <w:rPr>
                <w:rFonts w:eastAsia="Arial" w:cstheme="minorHAnsi"/>
                <w:lang w:val="en-GB"/>
              </w:rPr>
            </w:pPr>
            <w:r w:rsidRPr="00BA6C2C">
              <w:rPr>
                <w:rFonts w:eastAsia="Arial" w:cstheme="minorHAnsi"/>
                <w:lang w:val="en-GB"/>
              </w:rPr>
              <w:t>Geraint Thomas</w:t>
            </w:r>
          </w:p>
          <w:p w14:paraId="6576097C" w14:textId="787742C4" w:rsidR="004E2D42" w:rsidRPr="00BA6C2C" w:rsidRDefault="004E2D42" w:rsidP="006B79EA">
            <w:pPr>
              <w:spacing w:after="0" w:line="240" w:lineRule="auto"/>
              <w:ind w:right="58"/>
              <w:rPr>
                <w:rFonts w:eastAsia="Arial" w:cstheme="minorHAnsi"/>
                <w:lang w:val="en-GB"/>
              </w:rPr>
            </w:pPr>
            <w:r w:rsidRPr="00BA6C2C">
              <w:rPr>
                <w:rFonts w:eastAsia="Arial" w:cstheme="minorHAnsi"/>
                <w:lang w:val="en-GB"/>
              </w:rPr>
              <w:t>Assistant Chief Officer</w:t>
            </w:r>
          </w:p>
          <w:p w14:paraId="7C56CD35" w14:textId="76962994" w:rsidR="004E2D42" w:rsidRPr="00BA6C2C" w:rsidRDefault="004E2D42" w:rsidP="006B79EA">
            <w:pPr>
              <w:spacing w:after="0" w:line="240" w:lineRule="auto"/>
              <w:ind w:right="58"/>
              <w:rPr>
                <w:rFonts w:eastAsia="Arial" w:cstheme="minorHAnsi"/>
                <w:lang w:val="en-GB"/>
              </w:rPr>
            </w:pPr>
            <w:r w:rsidRPr="00BA6C2C">
              <w:rPr>
                <w:rFonts w:eastAsia="Arial" w:cstheme="minorHAnsi"/>
                <w:lang w:val="en-GB"/>
              </w:rPr>
              <w:t>Director Corporate Services &amp;</w:t>
            </w:r>
          </w:p>
          <w:p w14:paraId="67F6A893" w14:textId="4EB6D4EE" w:rsidR="004E2D42" w:rsidRPr="004E2D42" w:rsidRDefault="004E2D42" w:rsidP="006B79EA">
            <w:pPr>
              <w:spacing w:after="0" w:line="240" w:lineRule="auto"/>
              <w:ind w:right="58"/>
              <w:rPr>
                <w:rFonts w:eastAsia="Arial" w:cstheme="minorHAnsi"/>
                <w:lang w:val="en-GB"/>
              </w:rPr>
            </w:pPr>
            <w:r w:rsidRPr="00BA6C2C">
              <w:rPr>
                <w:rFonts w:eastAsia="Arial" w:cstheme="minorHAnsi"/>
                <w:lang w:val="en-GB"/>
              </w:rPr>
              <w:t>Monitoring Officer</w:t>
            </w:r>
          </w:p>
        </w:tc>
      </w:tr>
      <w:tr w:rsidR="004E2D42" w14:paraId="759D17F1" w14:textId="77777777" w:rsidTr="004E2D42">
        <w:trPr>
          <w:cantSplit/>
        </w:trPr>
        <w:tc>
          <w:tcPr>
            <w:tcW w:w="1554" w:type="dxa"/>
          </w:tcPr>
          <w:p w14:paraId="07068AFE" w14:textId="5384D516" w:rsidR="004E2D42" w:rsidRDefault="004E2D42" w:rsidP="006B79EA">
            <w:pPr>
              <w:spacing w:after="0"/>
              <w:rPr>
                <w:rFonts w:ascii="Arial" w:eastAsia="Arial" w:hAnsi="Arial" w:cs="Arial"/>
                <w:noProof/>
                <w:lang w:val="en-GB"/>
              </w:rPr>
            </w:pPr>
            <w:r>
              <w:rPr>
                <w:rFonts w:ascii="Arial" w:eastAsia="Arial" w:hAnsi="Arial" w:cs="Arial"/>
                <w:noProof/>
                <w:lang w:val="en-GB"/>
              </w:rPr>
              <w:drawing>
                <wp:inline distT="0" distB="0" distL="0" distR="0" wp14:anchorId="29EFA148" wp14:editId="690B1D66">
                  <wp:extent cx="810260" cy="800100"/>
                  <wp:effectExtent l="0" t="0" r="8890" b="0"/>
                  <wp:docPr id="516056674" name="Picture 516056674" descr="A picture containing person,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clothing&#10;&#10;Description automatically generated"/>
                          <pic:cNvPicPr/>
                        </pic:nvPicPr>
                        <pic:blipFill rotWithShape="1">
                          <a:blip r:embed="rId10" cstate="print">
                            <a:extLst>
                              <a:ext uri="{28A0092B-C50C-407E-A947-70E740481C1C}">
                                <a14:useLocalDpi xmlns:a14="http://schemas.microsoft.com/office/drawing/2010/main" val="0"/>
                              </a:ext>
                            </a:extLst>
                          </a:blip>
                          <a:srcRect t="18238" b="9360"/>
                          <a:stretch/>
                        </pic:blipFill>
                        <pic:spPr bwMode="auto">
                          <a:xfrm>
                            <a:off x="0" y="0"/>
                            <a:ext cx="810895" cy="800727"/>
                          </a:xfrm>
                          <a:prstGeom prst="rect">
                            <a:avLst/>
                          </a:prstGeom>
                          <a:ln>
                            <a:noFill/>
                          </a:ln>
                          <a:extLst>
                            <a:ext uri="{53640926-AAD7-44D8-BBD7-CCE9431645EC}">
                              <a14:shadowObscured xmlns:a14="http://schemas.microsoft.com/office/drawing/2010/main"/>
                            </a:ext>
                          </a:extLst>
                        </pic:spPr>
                      </pic:pic>
                    </a:graphicData>
                  </a:graphic>
                </wp:inline>
              </w:drawing>
            </w:r>
          </w:p>
        </w:tc>
        <w:tc>
          <w:tcPr>
            <w:tcW w:w="5812" w:type="dxa"/>
          </w:tcPr>
          <w:p w14:paraId="5209FD4D" w14:textId="77777777" w:rsidR="004E2D42" w:rsidRPr="004E2D42" w:rsidRDefault="004E2D42" w:rsidP="004E2D42">
            <w:pPr>
              <w:spacing w:after="0" w:line="240" w:lineRule="auto"/>
              <w:ind w:right="58"/>
              <w:rPr>
                <w:rFonts w:eastAsia="Arial" w:cstheme="minorHAnsi"/>
                <w:lang w:val="en-GB"/>
              </w:rPr>
            </w:pPr>
            <w:r w:rsidRPr="004E2D42">
              <w:rPr>
                <w:rFonts w:eastAsia="Arial" w:cstheme="minorHAnsi"/>
                <w:lang w:val="en-GB"/>
              </w:rPr>
              <w:t>Sarah Watkins</w:t>
            </w:r>
          </w:p>
          <w:p w14:paraId="1FAAEA1B" w14:textId="69E3D7AD" w:rsidR="004E2D42" w:rsidRPr="004E2D42" w:rsidRDefault="004E2D42" w:rsidP="004E2D42">
            <w:pPr>
              <w:spacing w:after="0" w:line="240" w:lineRule="auto"/>
              <w:ind w:right="58"/>
              <w:rPr>
                <w:rFonts w:eastAsia="Arial" w:cstheme="minorHAnsi"/>
                <w:lang w:val="en-GB"/>
              </w:rPr>
            </w:pPr>
            <w:r w:rsidRPr="004E2D42">
              <w:rPr>
                <w:rFonts w:eastAsia="Arial" w:cstheme="minorHAnsi"/>
                <w:lang w:val="en-GB"/>
              </w:rPr>
              <w:t xml:space="preserve">Head of Corporate Support &amp; </w:t>
            </w:r>
          </w:p>
          <w:p w14:paraId="210EE59A" w14:textId="7AE3D164" w:rsidR="004E2D42" w:rsidRPr="004E2D42" w:rsidRDefault="004E2D42" w:rsidP="004E2D42">
            <w:pPr>
              <w:spacing w:after="0" w:line="240" w:lineRule="auto"/>
              <w:ind w:right="58"/>
              <w:rPr>
                <w:rFonts w:eastAsia="Arial" w:cstheme="minorHAnsi"/>
                <w:lang w:val="en-GB"/>
              </w:rPr>
            </w:pPr>
            <w:r w:rsidRPr="004E2D42">
              <w:rPr>
                <w:rFonts w:eastAsia="Arial" w:cstheme="minorHAnsi"/>
                <w:lang w:val="en-GB"/>
              </w:rPr>
              <w:t>Deputy Monitoring Officer</w:t>
            </w:r>
          </w:p>
        </w:tc>
      </w:tr>
    </w:tbl>
    <w:p w14:paraId="3DBB3AE3" w14:textId="659DCEAA" w:rsidR="00024C48" w:rsidRPr="004907FE" w:rsidRDefault="00024C48" w:rsidP="000B4A71">
      <w:pPr>
        <w:pStyle w:val="Heading1"/>
        <w:rPr>
          <w:lang w:val="en-GB"/>
        </w:rPr>
      </w:pPr>
      <w:bookmarkStart w:id="8" w:name="_Toc104462940"/>
      <w:bookmarkStart w:id="9" w:name="_Hlk104465556"/>
      <w:r w:rsidRPr="004907FE">
        <w:rPr>
          <w:lang w:val="en-GB"/>
        </w:rPr>
        <w:t>The Timeline</w:t>
      </w:r>
      <w:bookmarkEnd w:id="8"/>
    </w:p>
    <w:p w14:paraId="00F3C057" w14:textId="3C3E466A" w:rsidR="00024C48" w:rsidRPr="00150343" w:rsidRDefault="00024C48" w:rsidP="000B4A71">
      <w:pPr>
        <w:pStyle w:val="ListParagraph"/>
        <w:numPr>
          <w:ilvl w:val="0"/>
          <w:numId w:val="6"/>
        </w:numPr>
        <w:rPr>
          <w:color w:val="FF0000"/>
          <w:lang w:val="en-GB"/>
        </w:rPr>
      </w:pPr>
      <w:r w:rsidRPr="00150343">
        <w:rPr>
          <w:color w:val="FF0000"/>
          <w:lang w:val="en-GB"/>
        </w:rPr>
        <w:t>Closing date for</w:t>
      </w:r>
      <w:r w:rsidR="004907FE" w:rsidRPr="00150343">
        <w:rPr>
          <w:color w:val="FF0000"/>
          <w:lang w:val="en-GB"/>
        </w:rPr>
        <w:t xml:space="preserve"> </w:t>
      </w:r>
      <w:r w:rsidRPr="00150343">
        <w:rPr>
          <w:color w:val="FF0000"/>
          <w:lang w:val="en-GB"/>
        </w:rPr>
        <w:t>applications:</w:t>
      </w:r>
      <w:r w:rsidR="004907FE" w:rsidRPr="00150343">
        <w:rPr>
          <w:color w:val="FF0000"/>
          <w:lang w:val="en-GB"/>
        </w:rPr>
        <w:t xml:space="preserve"> </w:t>
      </w:r>
      <w:r w:rsidR="00C83C5E" w:rsidRPr="00150343">
        <w:rPr>
          <w:color w:val="FF0000"/>
          <w:szCs w:val="24"/>
        </w:rPr>
        <w:t>1200</w:t>
      </w:r>
      <w:r w:rsidR="0041262A" w:rsidRPr="00150343">
        <w:rPr>
          <w:color w:val="FF0000"/>
          <w:szCs w:val="24"/>
        </w:rPr>
        <w:t xml:space="preserve"> </w:t>
      </w:r>
      <w:proofErr w:type="spellStart"/>
      <w:r w:rsidR="0041262A" w:rsidRPr="00150343">
        <w:rPr>
          <w:color w:val="FF0000"/>
          <w:szCs w:val="24"/>
        </w:rPr>
        <w:t>hrs</w:t>
      </w:r>
      <w:proofErr w:type="spellEnd"/>
      <w:r w:rsidR="0041262A" w:rsidRPr="00150343">
        <w:rPr>
          <w:color w:val="FF0000"/>
          <w:szCs w:val="24"/>
        </w:rPr>
        <w:t xml:space="preserve"> on</w:t>
      </w:r>
      <w:r w:rsidR="00C83C5E" w:rsidRPr="00150343">
        <w:rPr>
          <w:color w:val="FF0000"/>
          <w:szCs w:val="24"/>
        </w:rPr>
        <w:t xml:space="preserve"> </w:t>
      </w:r>
      <w:r w:rsidR="0041262A" w:rsidRPr="00150343">
        <w:rPr>
          <w:color w:val="FF0000"/>
          <w:szCs w:val="24"/>
        </w:rPr>
        <w:t>12 January 2024</w:t>
      </w:r>
      <w:r w:rsidR="00C83C5E" w:rsidRPr="00150343">
        <w:rPr>
          <w:color w:val="FF0000"/>
          <w:szCs w:val="24"/>
        </w:rPr>
        <w:t>.</w:t>
      </w:r>
    </w:p>
    <w:p w14:paraId="48FF7C06" w14:textId="3567D3A6" w:rsidR="004907FE" w:rsidRPr="00150343" w:rsidRDefault="00024C48" w:rsidP="000B4A71">
      <w:pPr>
        <w:pStyle w:val="ListParagraph"/>
        <w:numPr>
          <w:ilvl w:val="0"/>
          <w:numId w:val="6"/>
        </w:numPr>
        <w:rPr>
          <w:color w:val="FF0000"/>
          <w:lang w:val="en-GB"/>
        </w:rPr>
      </w:pPr>
      <w:r w:rsidRPr="00150343">
        <w:rPr>
          <w:color w:val="FF0000"/>
          <w:lang w:val="en-GB"/>
        </w:rPr>
        <w:t xml:space="preserve">Shortlisting: </w:t>
      </w:r>
      <w:r w:rsidR="0041262A" w:rsidRPr="00150343">
        <w:rPr>
          <w:color w:val="FF0000"/>
          <w:lang w:val="en-GB"/>
        </w:rPr>
        <w:t>w</w:t>
      </w:r>
      <w:r w:rsidR="004907FE" w:rsidRPr="00150343">
        <w:rPr>
          <w:color w:val="FF0000"/>
          <w:lang w:val="en-GB"/>
        </w:rPr>
        <w:t xml:space="preserve">eek commencing </w:t>
      </w:r>
      <w:r w:rsidR="0041262A" w:rsidRPr="00150343">
        <w:rPr>
          <w:color w:val="FF0000"/>
          <w:lang w:val="en-GB"/>
        </w:rPr>
        <w:t>15 January 2024.</w:t>
      </w:r>
    </w:p>
    <w:p w14:paraId="2B5CF5B9" w14:textId="1141B60D" w:rsidR="00C83C5E" w:rsidRPr="00150343" w:rsidRDefault="00024C48" w:rsidP="000B4A71">
      <w:pPr>
        <w:pStyle w:val="ListParagraph"/>
        <w:numPr>
          <w:ilvl w:val="0"/>
          <w:numId w:val="6"/>
        </w:numPr>
        <w:rPr>
          <w:color w:val="FF0000"/>
          <w:lang w:val="en-GB"/>
        </w:rPr>
      </w:pPr>
      <w:r w:rsidRPr="00150343">
        <w:rPr>
          <w:color w:val="FF0000"/>
          <w:lang w:val="en-GB"/>
        </w:rPr>
        <w:t>Notification of shortlisting:</w:t>
      </w:r>
      <w:r w:rsidR="004907FE" w:rsidRPr="00150343">
        <w:rPr>
          <w:color w:val="FF0000"/>
          <w:lang w:val="en-GB"/>
        </w:rPr>
        <w:t xml:space="preserve"> </w:t>
      </w:r>
      <w:r w:rsidR="0041262A" w:rsidRPr="00150343">
        <w:rPr>
          <w:color w:val="FF0000"/>
          <w:lang w:val="en-GB"/>
        </w:rPr>
        <w:t>w</w:t>
      </w:r>
      <w:r w:rsidR="00C83C5E" w:rsidRPr="00150343">
        <w:rPr>
          <w:color w:val="FF0000"/>
          <w:lang w:val="en-GB"/>
        </w:rPr>
        <w:t xml:space="preserve">eek commencing </w:t>
      </w:r>
      <w:r w:rsidR="0041262A" w:rsidRPr="00150343">
        <w:rPr>
          <w:color w:val="FF0000"/>
          <w:lang w:val="en-GB"/>
        </w:rPr>
        <w:t>22 January 2024</w:t>
      </w:r>
    </w:p>
    <w:p w14:paraId="41936054" w14:textId="3626A708" w:rsidR="00C83C5E" w:rsidRPr="00150343" w:rsidRDefault="00024C48" w:rsidP="000B4A71">
      <w:pPr>
        <w:pStyle w:val="ListParagraph"/>
        <w:numPr>
          <w:ilvl w:val="0"/>
          <w:numId w:val="6"/>
        </w:numPr>
        <w:rPr>
          <w:color w:val="FF0000"/>
          <w:lang w:val="en-GB"/>
        </w:rPr>
      </w:pPr>
      <w:r w:rsidRPr="00150343">
        <w:rPr>
          <w:color w:val="FF0000"/>
          <w:lang w:val="en-GB"/>
        </w:rPr>
        <w:t>Interviews:</w:t>
      </w:r>
      <w:r w:rsidR="004907FE" w:rsidRPr="00150343">
        <w:rPr>
          <w:color w:val="FF0000"/>
          <w:lang w:val="en-GB"/>
        </w:rPr>
        <w:t xml:space="preserve"> </w:t>
      </w:r>
      <w:r w:rsidR="0041262A" w:rsidRPr="00150343">
        <w:rPr>
          <w:color w:val="FF0000"/>
        </w:rPr>
        <w:t>1 February 2024</w:t>
      </w:r>
      <w:r w:rsidR="00C83C5E" w:rsidRPr="00150343">
        <w:rPr>
          <w:color w:val="FF0000"/>
        </w:rPr>
        <w:t xml:space="preserve"> at </w:t>
      </w:r>
      <w:r w:rsidR="00C83C5E" w:rsidRPr="00150343">
        <w:rPr>
          <w:color w:val="FF0000"/>
          <w:lang w:val="en-GB"/>
        </w:rPr>
        <w:t xml:space="preserve">South Wales Fire and Rescue Service </w:t>
      </w:r>
      <w:proofErr w:type="gramStart"/>
      <w:r w:rsidR="00C83C5E" w:rsidRPr="00150343">
        <w:rPr>
          <w:color w:val="FF0000"/>
        </w:rPr>
        <w:t>Headquarters,  Business</w:t>
      </w:r>
      <w:proofErr w:type="gramEnd"/>
      <w:r w:rsidR="00C83C5E" w:rsidRPr="00150343">
        <w:rPr>
          <w:color w:val="FF0000"/>
        </w:rPr>
        <w:t xml:space="preserve"> Park,  Forest View,  Llantrisant,  </w:t>
      </w:r>
      <w:proofErr w:type="spellStart"/>
      <w:r w:rsidR="00C83C5E" w:rsidRPr="00150343">
        <w:rPr>
          <w:color w:val="FF0000"/>
        </w:rPr>
        <w:t>Ynysmaerdy</w:t>
      </w:r>
      <w:proofErr w:type="spellEnd"/>
      <w:r w:rsidR="00C83C5E" w:rsidRPr="00150343">
        <w:rPr>
          <w:color w:val="FF0000"/>
        </w:rPr>
        <w:t>,  Pontyclun CF72 8LX</w:t>
      </w:r>
    </w:p>
    <w:p w14:paraId="20682B15" w14:textId="0A981FAA" w:rsidR="00C83C5E" w:rsidRPr="00150343" w:rsidRDefault="0041262A" w:rsidP="00922001">
      <w:pPr>
        <w:pStyle w:val="ListParagraph"/>
        <w:numPr>
          <w:ilvl w:val="0"/>
          <w:numId w:val="6"/>
        </w:numPr>
        <w:rPr>
          <w:color w:val="FF0000"/>
          <w:szCs w:val="24"/>
        </w:rPr>
      </w:pPr>
      <w:r w:rsidRPr="00150343">
        <w:rPr>
          <w:color w:val="FF0000"/>
        </w:rPr>
        <w:t xml:space="preserve">The </w:t>
      </w:r>
      <w:bookmarkEnd w:id="9"/>
      <w:r w:rsidR="00C83C5E" w:rsidRPr="00150343">
        <w:rPr>
          <w:color w:val="FF0000"/>
          <w:szCs w:val="24"/>
        </w:rPr>
        <w:t xml:space="preserve">successful candidate will be expected to take up their appointment from </w:t>
      </w:r>
      <w:r w:rsidRPr="00150343">
        <w:rPr>
          <w:color w:val="FF0000"/>
          <w:szCs w:val="24"/>
        </w:rPr>
        <w:t>12 February 2024.</w:t>
      </w:r>
    </w:p>
    <w:p w14:paraId="26E66E55" w14:textId="1E6E84B0" w:rsidR="00024C48" w:rsidRPr="004907FE" w:rsidRDefault="00024C48" w:rsidP="00024C48">
      <w:pPr>
        <w:rPr>
          <w:lang w:val="en-GB"/>
        </w:rPr>
      </w:pPr>
      <w:r w:rsidRPr="004907FE">
        <w:rPr>
          <w:lang w:val="en-GB"/>
        </w:rPr>
        <w:t>Appointments will be confirmed by email.</w:t>
      </w:r>
    </w:p>
    <w:p w14:paraId="73436B48" w14:textId="28CCB29E" w:rsidR="00C83C5E" w:rsidRDefault="00024C48" w:rsidP="00C83C5E">
      <w:pPr>
        <w:rPr>
          <w:szCs w:val="24"/>
        </w:rPr>
      </w:pPr>
      <w:r w:rsidRPr="004907FE">
        <w:rPr>
          <w:lang w:val="en-GB"/>
        </w:rPr>
        <w:t>If you would like to find out more about becoming an Independent Member</w:t>
      </w:r>
      <w:r w:rsidR="0041262A">
        <w:rPr>
          <w:lang w:val="en-GB"/>
        </w:rPr>
        <w:t>,</w:t>
      </w:r>
      <w:r w:rsidRPr="004907FE">
        <w:rPr>
          <w:lang w:val="en-GB"/>
        </w:rPr>
        <w:t xml:space="preserve"> please email or telephone:</w:t>
      </w:r>
      <w:r w:rsidR="00406671">
        <w:rPr>
          <w:lang w:val="en-GB"/>
        </w:rPr>
        <w:t xml:space="preserve"> </w:t>
      </w:r>
      <w:r w:rsidR="004907FE">
        <w:rPr>
          <w:lang w:val="en-GB"/>
        </w:rPr>
        <w:t>Director of Corporate Services</w:t>
      </w:r>
      <w:r w:rsidR="00C83C5E">
        <w:rPr>
          <w:lang w:val="en-GB"/>
        </w:rPr>
        <w:t>/Monitoring Officer</w:t>
      </w:r>
      <w:r w:rsidR="0041262A">
        <w:rPr>
          <w:lang w:val="en-GB"/>
        </w:rPr>
        <w:t>,</w:t>
      </w:r>
      <w:r w:rsidR="00C83C5E">
        <w:rPr>
          <w:lang w:val="en-GB"/>
        </w:rPr>
        <w:t xml:space="preserve"> </w:t>
      </w:r>
      <w:r w:rsidR="00C83C5E">
        <w:rPr>
          <w:szCs w:val="24"/>
        </w:rPr>
        <w:t>Geraint Thomas</w:t>
      </w:r>
      <w:r w:rsidR="0041262A">
        <w:rPr>
          <w:szCs w:val="24"/>
        </w:rPr>
        <w:t>,</w:t>
      </w:r>
      <w:r w:rsidR="00C83C5E">
        <w:rPr>
          <w:szCs w:val="24"/>
        </w:rPr>
        <w:t xml:space="preserve"> on 01443 232074 or e-mail </w:t>
      </w:r>
      <w:hyperlink r:id="rId13" w:history="1">
        <w:r w:rsidR="00C83C5E">
          <w:rPr>
            <w:rStyle w:val="Hyperlink"/>
            <w:szCs w:val="24"/>
          </w:rPr>
          <w:t>GB-Thomas@southwales-fire.gov.uk</w:t>
        </w:r>
      </w:hyperlink>
      <w:r w:rsidR="00C83C5E">
        <w:rPr>
          <w:szCs w:val="24"/>
        </w:rPr>
        <w:t>.</w:t>
      </w:r>
    </w:p>
    <w:p w14:paraId="445DCC52" w14:textId="4F71BF83" w:rsidR="00C83C5E" w:rsidRDefault="00C83C5E" w:rsidP="00C83C5E">
      <w:pPr>
        <w:rPr>
          <w:szCs w:val="24"/>
        </w:rPr>
      </w:pPr>
      <w:r>
        <w:rPr>
          <w:szCs w:val="24"/>
        </w:rPr>
        <w:t xml:space="preserve">Further details on the role and an application form can also be found at </w:t>
      </w:r>
      <w:hyperlink r:id="rId14" w:history="1">
        <w:r>
          <w:rPr>
            <w:rStyle w:val="Hyperlink"/>
            <w:szCs w:val="24"/>
          </w:rPr>
          <w:t>www.southwales-fire.gov.uk/working-with-us/latest-vacancies/</w:t>
        </w:r>
      </w:hyperlink>
      <w:r w:rsidRPr="00681B78">
        <w:rPr>
          <w:szCs w:val="24"/>
        </w:rPr>
        <w:t xml:space="preserve">. </w:t>
      </w:r>
    </w:p>
    <w:p w14:paraId="218D4B46" w14:textId="77777777" w:rsidR="00C411C7" w:rsidRDefault="00C411C7">
      <w:pPr>
        <w:widowControl/>
        <w:spacing w:after="160" w:line="259" w:lineRule="auto"/>
        <w:rPr>
          <w:rFonts w:asciiTheme="majorHAnsi" w:eastAsiaTheme="majorEastAsia" w:hAnsiTheme="majorHAnsi" w:cstheme="majorBidi"/>
          <w:b/>
          <w:color w:val="FF0000"/>
          <w:sz w:val="32"/>
          <w:szCs w:val="32"/>
        </w:rPr>
      </w:pPr>
      <w:r>
        <w:br w:type="page"/>
      </w:r>
    </w:p>
    <w:p w14:paraId="1E883507" w14:textId="77777777" w:rsidR="00C411C7" w:rsidRPr="00BA6C2C" w:rsidRDefault="00C411C7" w:rsidP="00DC1AA6">
      <w:pPr>
        <w:pStyle w:val="Heading1"/>
      </w:pPr>
      <w:bookmarkStart w:id="10" w:name="_Toc104462941"/>
      <w:r w:rsidRPr="00BA6C2C">
        <w:lastRenderedPageBreak/>
        <w:t>Standards Committee Terms of Reference</w:t>
      </w:r>
      <w:bookmarkEnd w:id="10"/>
    </w:p>
    <w:p w14:paraId="4DA6D8BC" w14:textId="77777777" w:rsidR="00D61222" w:rsidRDefault="00D61222" w:rsidP="00D61222">
      <w:pPr>
        <w:spacing w:after="0"/>
        <w:rPr>
          <w:rFonts w:ascii="Arial" w:hAnsi="Arial" w:cs="Arial"/>
          <w:lang w:val="en-GB"/>
        </w:rPr>
      </w:pPr>
      <w:r>
        <w:rPr>
          <w:rFonts w:ascii="Arial" w:hAnsi="Arial" w:cs="Arial"/>
          <w:lang w:val="en-GB"/>
        </w:rPr>
        <w:t>The terms of reference of the Standards committee are as follows:</w:t>
      </w:r>
    </w:p>
    <w:p w14:paraId="14D59571" w14:textId="77777777" w:rsidR="00D61222" w:rsidRDefault="00D61222" w:rsidP="00D61222">
      <w:pPr>
        <w:spacing w:after="0"/>
        <w:rPr>
          <w:rFonts w:ascii="Arial" w:hAnsi="Arial" w:cs="Arial"/>
          <w:lang w:val="en-GB"/>
        </w:rPr>
      </w:pPr>
    </w:p>
    <w:p w14:paraId="60D2CE2A" w14:textId="77777777" w:rsidR="00D61222" w:rsidRPr="00372EDA" w:rsidRDefault="00D61222" w:rsidP="00D61222">
      <w:pPr>
        <w:ind w:left="720"/>
        <w:rPr>
          <w:rFonts w:ascii="Arial" w:hAnsi="Arial" w:cs="Arial"/>
          <w:lang w:val="en-GB"/>
        </w:rPr>
      </w:pPr>
      <w:r w:rsidRPr="00372EDA">
        <w:rPr>
          <w:rFonts w:ascii="Arial" w:hAnsi="Arial" w:cs="Arial"/>
          <w:lang w:val="en-GB"/>
        </w:rPr>
        <w:t xml:space="preserve">1. Promoting and maintaining high standards of conduct by Councillors and Co-opted Members. </w:t>
      </w:r>
    </w:p>
    <w:p w14:paraId="123C115B" w14:textId="77777777" w:rsidR="00D61222" w:rsidRPr="00372EDA" w:rsidRDefault="00D61222" w:rsidP="00D61222">
      <w:pPr>
        <w:ind w:left="720"/>
        <w:rPr>
          <w:rFonts w:ascii="Arial" w:hAnsi="Arial" w:cs="Arial"/>
          <w:lang w:val="en-GB"/>
        </w:rPr>
      </w:pPr>
      <w:r w:rsidRPr="00372EDA">
        <w:rPr>
          <w:rFonts w:ascii="Arial" w:hAnsi="Arial" w:cs="Arial"/>
          <w:lang w:val="en-GB"/>
        </w:rPr>
        <w:t xml:space="preserve">2. Assisting Councillors and Co-opted Members to observe the Members Code of Conduct. </w:t>
      </w:r>
    </w:p>
    <w:p w14:paraId="25727959" w14:textId="77777777" w:rsidR="00D61222" w:rsidRPr="00372EDA" w:rsidRDefault="00D61222" w:rsidP="00D61222">
      <w:pPr>
        <w:ind w:left="720"/>
        <w:rPr>
          <w:rFonts w:ascii="Arial" w:hAnsi="Arial" w:cs="Arial"/>
          <w:lang w:val="en-GB"/>
        </w:rPr>
      </w:pPr>
      <w:r w:rsidRPr="00372EDA">
        <w:rPr>
          <w:rFonts w:ascii="Arial" w:hAnsi="Arial" w:cs="Arial"/>
          <w:lang w:val="en-GB"/>
        </w:rPr>
        <w:t xml:space="preserve">3. Advising the Authority on the adoption or revision of the Members Code of Conduct. </w:t>
      </w:r>
    </w:p>
    <w:p w14:paraId="33A60208" w14:textId="77777777" w:rsidR="00D61222" w:rsidRPr="00372EDA" w:rsidRDefault="00D61222" w:rsidP="00D61222">
      <w:pPr>
        <w:ind w:left="720"/>
        <w:rPr>
          <w:rFonts w:ascii="Arial" w:hAnsi="Arial" w:cs="Arial"/>
          <w:lang w:val="en-GB"/>
        </w:rPr>
      </w:pPr>
      <w:r w:rsidRPr="00372EDA">
        <w:rPr>
          <w:rFonts w:ascii="Arial" w:hAnsi="Arial" w:cs="Arial"/>
          <w:lang w:val="en-GB"/>
        </w:rPr>
        <w:t xml:space="preserve">4. Monitoring the operation of the Members Code of Conduct. </w:t>
      </w:r>
    </w:p>
    <w:p w14:paraId="02A8B750" w14:textId="4C604AC6" w:rsidR="00D61222" w:rsidRPr="00372EDA" w:rsidRDefault="00D61222" w:rsidP="00D61222">
      <w:pPr>
        <w:ind w:left="720"/>
        <w:rPr>
          <w:rFonts w:ascii="Arial" w:hAnsi="Arial" w:cs="Arial"/>
          <w:lang w:val="en-GB"/>
        </w:rPr>
      </w:pPr>
      <w:r w:rsidRPr="00372EDA">
        <w:rPr>
          <w:rFonts w:ascii="Arial" w:hAnsi="Arial" w:cs="Arial"/>
          <w:lang w:val="en-GB"/>
        </w:rPr>
        <w:t xml:space="preserve">5. Advising, </w:t>
      </w:r>
      <w:r w:rsidR="00090249" w:rsidRPr="00372EDA">
        <w:rPr>
          <w:rFonts w:ascii="Arial" w:hAnsi="Arial" w:cs="Arial"/>
          <w:lang w:val="en-GB"/>
        </w:rPr>
        <w:t>training,</w:t>
      </w:r>
      <w:r w:rsidRPr="00372EDA">
        <w:rPr>
          <w:rFonts w:ascii="Arial" w:hAnsi="Arial" w:cs="Arial"/>
          <w:lang w:val="en-GB"/>
        </w:rPr>
        <w:t xml:space="preserve"> or arranging to train Councillors and Co-opted Members on matters relating to the Members Code of Conduct.</w:t>
      </w:r>
    </w:p>
    <w:p w14:paraId="1D8D39B4" w14:textId="77777777" w:rsidR="00D61222" w:rsidRPr="00372EDA" w:rsidRDefault="00D61222" w:rsidP="00D61222">
      <w:pPr>
        <w:ind w:left="720"/>
        <w:rPr>
          <w:rFonts w:ascii="Arial" w:hAnsi="Arial" w:cs="Arial"/>
          <w:lang w:val="en-GB"/>
        </w:rPr>
      </w:pPr>
      <w:r w:rsidRPr="00372EDA">
        <w:rPr>
          <w:rFonts w:ascii="Arial" w:hAnsi="Arial" w:cs="Arial"/>
          <w:lang w:val="en-GB"/>
        </w:rPr>
        <w:t xml:space="preserve">6. Granting dispensations to Councillors relating to interests set out in the Members Code of Conduct. </w:t>
      </w:r>
    </w:p>
    <w:p w14:paraId="4DEB665D" w14:textId="77777777" w:rsidR="00D61222" w:rsidRPr="00372EDA" w:rsidRDefault="00D61222" w:rsidP="00D61222">
      <w:pPr>
        <w:ind w:left="720"/>
        <w:rPr>
          <w:rFonts w:ascii="Arial" w:hAnsi="Arial" w:cs="Arial"/>
          <w:lang w:val="en-GB"/>
        </w:rPr>
      </w:pPr>
      <w:r w:rsidRPr="00372EDA">
        <w:rPr>
          <w:rFonts w:ascii="Arial" w:hAnsi="Arial" w:cs="Arial"/>
          <w:lang w:val="en-GB"/>
        </w:rPr>
        <w:t>7. Dealing with any reports from a case tribunal or interim case tribunal, and any report from the monitoring officer on any matter referred to that officer by the</w:t>
      </w:r>
      <w:r>
        <w:rPr>
          <w:rFonts w:ascii="Arial" w:hAnsi="Arial" w:cs="Arial"/>
          <w:lang w:val="en-GB"/>
        </w:rPr>
        <w:t xml:space="preserve"> Local Commissioner in Wales. </w:t>
      </w:r>
      <w:r w:rsidRPr="00372EDA">
        <w:rPr>
          <w:rFonts w:ascii="Arial" w:hAnsi="Arial" w:cs="Arial"/>
          <w:lang w:val="en-GB"/>
        </w:rPr>
        <w:t xml:space="preserve"> </w:t>
      </w:r>
    </w:p>
    <w:p w14:paraId="5AC2E290" w14:textId="77777777" w:rsidR="00D61222" w:rsidRDefault="00D61222" w:rsidP="00D61222">
      <w:pPr>
        <w:ind w:left="720"/>
        <w:rPr>
          <w:rFonts w:ascii="Arial" w:hAnsi="Arial" w:cs="Arial"/>
          <w:lang w:val="en-GB"/>
        </w:rPr>
      </w:pPr>
      <w:r w:rsidRPr="00372EDA">
        <w:rPr>
          <w:rFonts w:ascii="Arial" w:hAnsi="Arial" w:cs="Arial"/>
          <w:lang w:val="en-GB"/>
        </w:rPr>
        <w:t xml:space="preserve">8. Review, monitor and challenge the content and effectiveness of the Authority’s policies, procedures, guidance notes and other documents designed to prevent breaches of the Bribery Act 2010 within the Organisation and to make recommendations to improve these to reduce the risks to the Authority. </w:t>
      </w:r>
    </w:p>
    <w:p w14:paraId="60E3BC25" w14:textId="05D57147" w:rsidR="00406671" w:rsidRDefault="00E1746F" w:rsidP="006F375E">
      <w:pPr>
        <w:pStyle w:val="Heading1"/>
        <w:rPr>
          <w:szCs w:val="24"/>
          <w:lang w:val="en-GB" w:eastAsia="en-GB"/>
        </w:rPr>
      </w:pPr>
      <w:r>
        <w:br w:type="page"/>
      </w:r>
    </w:p>
    <w:p w14:paraId="296C6EA2" w14:textId="047E5D9D" w:rsidR="00406671" w:rsidRPr="00BA6C2C" w:rsidRDefault="00406671" w:rsidP="00406671">
      <w:pPr>
        <w:pStyle w:val="Heading1"/>
        <w:rPr>
          <w:rFonts w:ascii="Times New Roman" w:hAnsi="Times New Roman" w:cs="Times New Roman"/>
          <w:szCs w:val="24"/>
          <w:lang w:val="en-GB" w:eastAsia="en-GB"/>
        </w:rPr>
      </w:pPr>
      <w:bookmarkStart w:id="11" w:name="_Toc104462942"/>
      <w:r w:rsidRPr="00BA6C2C">
        <w:lastRenderedPageBreak/>
        <w:t>Job Description</w:t>
      </w:r>
      <w:bookmarkEnd w:id="11"/>
    </w:p>
    <w:p w14:paraId="322BD982" w14:textId="77777777" w:rsidR="00AE515A" w:rsidRDefault="00AE515A" w:rsidP="00AE515A">
      <w:pPr>
        <w:spacing w:after="0" w:line="240" w:lineRule="auto"/>
        <w:jc w:val="both"/>
        <w:rPr>
          <w:rFonts w:ascii="Arial" w:hAnsi="Arial" w:cs="Arial"/>
          <w:b/>
          <w:sz w:val="22"/>
          <w:lang w:val="en-GB"/>
        </w:rPr>
      </w:pPr>
      <w:r>
        <w:rPr>
          <w:rFonts w:ascii="Arial" w:hAnsi="Arial" w:cs="Arial"/>
          <w:b/>
        </w:rPr>
        <w:t>Job Description – Independent Member of a Standards Committee</w:t>
      </w:r>
    </w:p>
    <w:p w14:paraId="57441AB4" w14:textId="77777777" w:rsidR="00AE515A" w:rsidRDefault="00AE515A" w:rsidP="00AE515A">
      <w:pPr>
        <w:spacing w:after="0" w:line="240" w:lineRule="auto"/>
        <w:jc w:val="both"/>
        <w:rPr>
          <w:rFonts w:ascii="Arial" w:hAnsi="Arial" w:cs="Arial"/>
          <w:b/>
        </w:rPr>
      </w:pPr>
    </w:p>
    <w:p w14:paraId="6AC15A5B" w14:textId="77777777" w:rsidR="00AE515A" w:rsidRDefault="00AE515A" w:rsidP="00AE515A">
      <w:pPr>
        <w:pStyle w:val="ListParagraph"/>
        <w:widowControl/>
        <w:numPr>
          <w:ilvl w:val="0"/>
          <w:numId w:val="10"/>
        </w:numPr>
        <w:spacing w:after="0" w:line="240" w:lineRule="auto"/>
        <w:jc w:val="both"/>
        <w:rPr>
          <w:rFonts w:ascii="Arial" w:hAnsi="Arial" w:cs="Arial"/>
          <w:b/>
        </w:rPr>
      </w:pPr>
      <w:r>
        <w:rPr>
          <w:rFonts w:ascii="Arial" w:hAnsi="Arial" w:cs="Arial"/>
          <w:b/>
        </w:rPr>
        <w:t>Accountabilities</w:t>
      </w:r>
    </w:p>
    <w:p w14:paraId="16B455A3" w14:textId="411B5465" w:rsidR="00AE515A" w:rsidRDefault="00AE515A" w:rsidP="00AE515A">
      <w:pPr>
        <w:pStyle w:val="ListParagraph"/>
        <w:widowControl/>
        <w:numPr>
          <w:ilvl w:val="0"/>
          <w:numId w:val="11"/>
        </w:numPr>
        <w:spacing w:after="0" w:line="240" w:lineRule="auto"/>
        <w:jc w:val="both"/>
        <w:rPr>
          <w:rFonts w:ascii="Arial" w:hAnsi="Arial" w:cs="Arial"/>
        </w:rPr>
      </w:pPr>
      <w:r>
        <w:rPr>
          <w:rFonts w:ascii="Arial" w:hAnsi="Arial" w:cs="Arial"/>
        </w:rPr>
        <w:t xml:space="preserve">To Full Fire Authority </w:t>
      </w:r>
    </w:p>
    <w:p w14:paraId="1F461C5E" w14:textId="77777777" w:rsidR="00AE515A" w:rsidRDefault="00AE515A" w:rsidP="00AE515A">
      <w:pPr>
        <w:pStyle w:val="ListParagraph"/>
        <w:widowControl/>
        <w:numPr>
          <w:ilvl w:val="0"/>
          <w:numId w:val="11"/>
        </w:numPr>
        <w:spacing w:after="0" w:line="240" w:lineRule="auto"/>
        <w:jc w:val="both"/>
        <w:rPr>
          <w:rFonts w:ascii="Arial" w:hAnsi="Arial" w:cs="Arial"/>
        </w:rPr>
      </w:pPr>
      <w:r>
        <w:rPr>
          <w:rFonts w:ascii="Arial" w:hAnsi="Arial" w:cs="Arial"/>
        </w:rPr>
        <w:t>To the Chair of the Standards Committee</w:t>
      </w:r>
    </w:p>
    <w:p w14:paraId="5FBB06EE" w14:textId="77777777" w:rsidR="00AE515A" w:rsidRDefault="00AE515A" w:rsidP="00AE515A">
      <w:pPr>
        <w:pStyle w:val="ListParagraph"/>
        <w:spacing w:after="0" w:line="240" w:lineRule="auto"/>
        <w:jc w:val="both"/>
        <w:rPr>
          <w:rFonts w:ascii="Arial" w:hAnsi="Arial" w:cs="Arial"/>
        </w:rPr>
      </w:pPr>
    </w:p>
    <w:p w14:paraId="2505CEED" w14:textId="77777777" w:rsidR="00AE515A" w:rsidRDefault="00AE515A" w:rsidP="00AE515A">
      <w:pPr>
        <w:pStyle w:val="ListParagraph"/>
        <w:widowControl/>
        <w:numPr>
          <w:ilvl w:val="0"/>
          <w:numId w:val="10"/>
        </w:numPr>
        <w:spacing w:after="0" w:line="240" w:lineRule="auto"/>
        <w:jc w:val="both"/>
        <w:rPr>
          <w:rFonts w:ascii="Arial" w:hAnsi="Arial" w:cs="Arial"/>
          <w:b/>
        </w:rPr>
      </w:pPr>
      <w:r>
        <w:rPr>
          <w:rFonts w:ascii="Arial" w:hAnsi="Arial" w:cs="Arial"/>
          <w:b/>
        </w:rPr>
        <w:t xml:space="preserve">Role, </w:t>
      </w:r>
      <w:proofErr w:type="gramStart"/>
      <w:r>
        <w:rPr>
          <w:rFonts w:ascii="Arial" w:hAnsi="Arial" w:cs="Arial"/>
          <w:b/>
        </w:rPr>
        <w:t>purpose</w:t>
      </w:r>
      <w:proofErr w:type="gramEnd"/>
      <w:r>
        <w:rPr>
          <w:rFonts w:ascii="Arial" w:hAnsi="Arial" w:cs="Arial"/>
          <w:b/>
        </w:rPr>
        <w:t xml:space="preserve"> and activity</w:t>
      </w:r>
    </w:p>
    <w:p w14:paraId="6AE0143D" w14:textId="77777777" w:rsidR="00AE515A" w:rsidRDefault="00AE515A" w:rsidP="001C20A9">
      <w:pPr>
        <w:pStyle w:val="ListParagraph"/>
        <w:widowControl/>
        <w:spacing w:after="0" w:line="240" w:lineRule="auto"/>
        <w:ind w:left="360"/>
        <w:jc w:val="both"/>
        <w:rPr>
          <w:rFonts w:ascii="Arial" w:hAnsi="Arial" w:cs="Arial"/>
        </w:rPr>
      </w:pPr>
      <w:r>
        <w:rPr>
          <w:rFonts w:ascii="Arial" w:hAnsi="Arial" w:cs="Arial"/>
        </w:rPr>
        <w:t>Understanding the nature of the Standards Committee and effectively fulfilling its functions by:</w:t>
      </w:r>
    </w:p>
    <w:p w14:paraId="31756691" w14:textId="77777777" w:rsidR="00AE515A" w:rsidRDefault="00AE515A" w:rsidP="00AE515A">
      <w:pPr>
        <w:pStyle w:val="ListParagraph"/>
        <w:spacing w:after="0" w:line="240" w:lineRule="auto"/>
        <w:ind w:left="360"/>
        <w:jc w:val="both"/>
        <w:rPr>
          <w:rFonts w:ascii="Arial" w:hAnsi="Arial" w:cs="Arial"/>
        </w:rPr>
      </w:pPr>
    </w:p>
    <w:p w14:paraId="7FEC8CA2" w14:textId="77777777" w:rsidR="00AE515A" w:rsidRDefault="00AE515A" w:rsidP="00AE515A">
      <w:pPr>
        <w:pStyle w:val="ListParagraph"/>
        <w:widowControl/>
        <w:numPr>
          <w:ilvl w:val="0"/>
          <w:numId w:val="13"/>
        </w:numPr>
        <w:spacing w:after="0" w:line="240" w:lineRule="auto"/>
        <w:jc w:val="both"/>
        <w:rPr>
          <w:rFonts w:ascii="Arial" w:hAnsi="Arial" w:cs="Arial"/>
        </w:rPr>
      </w:pPr>
      <w:r>
        <w:rPr>
          <w:rFonts w:ascii="Arial" w:hAnsi="Arial" w:cs="Arial"/>
        </w:rPr>
        <w:t xml:space="preserve">Promoting and maintaining high standards of conduct by </w:t>
      </w:r>
      <w:proofErr w:type="spellStart"/>
      <w:r>
        <w:rPr>
          <w:rFonts w:ascii="Arial" w:hAnsi="Arial" w:cs="Arial"/>
        </w:rPr>
        <w:t>Councillors</w:t>
      </w:r>
      <w:proofErr w:type="spellEnd"/>
      <w:r>
        <w:rPr>
          <w:rFonts w:ascii="Arial" w:hAnsi="Arial" w:cs="Arial"/>
        </w:rPr>
        <w:t xml:space="preserve"> and Co-opted </w:t>
      </w:r>
      <w:proofErr w:type="gramStart"/>
      <w:r>
        <w:rPr>
          <w:rFonts w:ascii="Arial" w:hAnsi="Arial" w:cs="Arial"/>
        </w:rPr>
        <w:t>members;</w:t>
      </w:r>
      <w:proofErr w:type="gramEnd"/>
    </w:p>
    <w:p w14:paraId="30DC1964" w14:textId="51BD42C1" w:rsidR="00AE515A" w:rsidRDefault="00AE515A" w:rsidP="00AE515A">
      <w:pPr>
        <w:pStyle w:val="ListParagraph"/>
        <w:widowControl/>
        <w:numPr>
          <w:ilvl w:val="0"/>
          <w:numId w:val="13"/>
        </w:numPr>
        <w:spacing w:after="0" w:line="240" w:lineRule="auto"/>
        <w:jc w:val="both"/>
        <w:rPr>
          <w:rFonts w:ascii="Arial" w:hAnsi="Arial" w:cs="Arial"/>
        </w:rPr>
      </w:pPr>
      <w:r>
        <w:rPr>
          <w:rFonts w:ascii="Arial" w:hAnsi="Arial" w:cs="Arial"/>
        </w:rPr>
        <w:t xml:space="preserve">assisting </w:t>
      </w:r>
      <w:proofErr w:type="spellStart"/>
      <w:r>
        <w:rPr>
          <w:rFonts w:ascii="Arial" w:hAnsi="Arial" w:cs="Arial"/>
        </w:rPr>
        <w:t>Councillors</w:t>
      </w:r>
      <w:proofErr w:type="spellEnd"/>
      <w:r>
        <w:rPr>
          <w:rFonts w:ascii="Arial" w:hAnsi="Arial" w:cs="Arial"/>
        </w:rPr>
        <w:t xml:space="preserve"> and Co-opted members to observe </w:t>
      </w:r>
      <w:r w:rsidR="00330DCF">
        <w:rPr>
          <w:rFonts w:ascii="Arial" w:hAnsi="Arial" w:cs="Arial"/>
        </w:rPr>
        <w:t>the Members</w:t>
      </w:r>
      <w:r>
        <w:rPr>
          <w:rFonts w:ascii="Arial" w:hAnsi="Arial" w:cs="Arial"/>
        </w:rPr>
        <w:t xml:space="preserve">’ Code of </w:t>
      </w:r>
      <w:proofErr w:type="gramStart"/>
      <w:r>
        <w:rPr>
          <w:rFonts w:ascii="Arial" w:hAnsi="Arial" w:cs="Arial"/>
        </w:rPr>
        <w:t>Conduct;</w:t>
      </w:r>
      <w:proofErr w:type="gramEnd"/>
    </w:p>
    <w:p w14:paraId="06C6D298" w14:textId="77777777" w:rsidR="00AE515A" w:rsidRDefault="00AE515A" w:rsidP="00AE515A">
      <w:pPr>
        <w:pStyle w:val="ListParagraph"/>
        <w:widowControl/>
        <w:numPr>
          <w:ilvl w:val="0"/>
          <w:numId w:val="13"/>
        </w:numPr>
        <w:spacing w:after="0" w:line="240" w:lineRule="auto"/>
        <w:jc w:val="both"/>
        <w:rPr>
          <w:rFonts w:ascii="Arial" w:hAnsi="Arial" w:cs="Arial"/>
        </w:rPr>
      </w:pPr>
      <w:r>
        <w:rPr>
          <w:rFonts w:ascii="Arial" w:hAnsi="Arial" w:cs="Arial"/>
        </w:rPr>
        <w:t xml:space="preserve">monitoring the operation of the Members’ Code of </w:t>
      </w:r>
      <w:proofErr w:type="gramStart"/>
      <w:r>
        <w:rPr>
          <w:rFonts w:ascii="Arial" w:hAnsi="Arial" w:cs="Arial"/>
        </w:rPr>
        <w:t>Conduct;</w:t>
      </w:r>
      <w:proofErr w:type="gramEnd"/>
    </w:p>
    <w:p w14:paraId="1489CCB7" w14:textId="77777777" w:rsidR="00AE515A" w:rsidRDefault="00AE515A" w:rsidP="00AE515A">
      <w:pPr>
        <w:pStyle w:val="ListParagraph"/>
        <w:widowControl/>
        <w:numPr>
          <w:ilvl w:val="0"/>
          <w:numId w:val="13"/>
        </w:numPr>
        <w:spacing w:after="0" w:line="240" w:lineRule="auto"/>
        <w:jc w:val="both"/>
        <w:rPr>
          <w:rFonts w:ascii="Arial" w:hAnsi="Arial" w:cs="Arial"/>
        </w:rPr>
      </w:pPr>
      <w:r>
        <w:rPr>
          <w:rFonts w:ascii="Arial" w:hAnsi="Arial" w:cs="Arial"/>
        </w:rPr>
        <w:t xml:space="preserve">advising, training or arranging to train </w:t>
      </w:r>
      <w:proofErr w:type="spellStart"/>
      <w:r>
        <w:rPr>
          <w:rFonts w:ascii="Arial" w:hAnsi="Arial" w:cs="Arial"/>
        </w:rPr>
        <w:t>Councillors</w:t>
      </w:r>
      <w:proofErr w:type="spellEnd"/>
      <w:r>
        <w:rPr>
          <w:rFonts w:ascii="Arial" w:hAnsi="Arial" w:cs="Arial"/>
        </w:rPr>
        <w:t xml:space="preserve"> and Co-opted Members on matters relating to the Members’ Code of </w:t>
      </w:r>
      <w:proofErr w:type="gramStart"/>
      <w:r>
        <w:rPr>
          <w:rFonts w:ascii="Arial" w:hAnsi="Arial" w:cs="Arial"/>
        </w:rPr>
        <w:t>Conduct;</w:t>
      </w:r>
      <w:proofErr w:type="gramEnd"/>
    </w:p>
    <w:p w14:paraId="057F4480" w14:textId="77777777" w:rsidR="00AE515A" w:rsidRDefault="00AE515A" w:rsidP="00AE515A">
      <w:pPr>
        <w:pStyle w:val="ListParagraph"/>
        <w:widowControl/>
        <w:numPr>
          <w:ilvl w:val="0"/>
          <w:numId w:val="13"/>
        </w:numPr>
        <w:spacing w:after="0" w:line="240" w:lineRule="auto"/>
        <w:jc w:val="both"/>
        <w:rPr>
          <w:rFonts w:ascii="Arial" w:hAnsi="Arial" w:cs="Arial"/>
        </w:rPr>
      </w:pPr>
      <w:r>
        <w:rPr>
          <w:rFonts w:ascii="Arial" w:hAnsi="Arial" w:cs="Arial"/>
        </w:rPr>
        <w:t xml:space="preserve">granting dispensations to </w:t>
      </w:r>
      <w:proofErr w:type="spellStart"/>
      <w:r>
        <w:rPr>
          <w:rFonts w:ascii="Arial" w:hAnsi="Arial" w:cs="Arial"/>
        </w:rPr>
        <w:t>Councillors</w:t>
      </w:r>
      <w:proofErr w:type="spellEnd"/>
      <w:r>
        <w:rPr>
          <w:rFonts w:ascii="Arial" w:hAnsi="Arial" w:cs="Arial"/>
        </w:rPr>
        <w:t xml:space="preserve"> and Co-opted members</w:t>
      </w:r>
    </w:p>
    <w:p w14:paraId="3624A8C6" w14:textId="519B5C3C" w:rsidR="00AE515A" w:rsidRPr="001C20A9" w:rsidRDefault="00AE515A" w:rsidP="001C20A9">
      <w:pPr>
        <w:pStyle w:val="ListParagraph"/>
        <w:widowControl/>
        <w:numPr>
          <w:ilvl w:val="0"/>
          <w:numId w:val="13"/>
        </w:numPr>
        <w:spacing w:after="0" w:line="240" w:lineRule="auto"/>
        <w:jc w:val="both"/>
        <w:rPr>
          <w:rFonts w:ascii="Arial" w:hAnsi="Arial" w:cs="Arial"/>
        </w:rPr>
      </w:pPr>
      <w:r>
        <w:rPr>
          <w:rFonts w:ascii="Arial" w:hAnsi="Arial" w:cs="Arial"/>
        </w:rPr>
        <w:t>dealing with any reports from a case tribunal or interim case tribunal and any report from the Monitoring Officer on any matter referred by the Public Services Ombudsman Wales.</w:t>
      </w:r>
    </w:p>
    <w:p w14:paraId="376B8694" w14:textId="77777777" w:rsidR="00AE515A" w:rsidRDefault="00AE515A" w:rsidP="00AE515A">
      <w:pPr>
        <w:pStyle w:val="ListParagraph"/>
        <w:widowControl/>
        <w:numPr>
          <w:ilvl w:val="0"/>
          <w:numId w:val="14"/>
        </w:numPr>
        <w:spacing w:after="0" w:line="240" w:lineRule="auto"/>
        <w:jc w:val="both"/>
        <w:rPr>
          <w:rFonts w:ascii="Arial" w:hAnsi="Arial" w:cs="Arial"/>
        </w:rPr>
      </w:pPr>
      <w:r>
        <w:rPr>
          <w:rFonts w:ascii="Arial" w:hAnsi="Arial" w:cs="Arial"/>
        </w:rPr>
        <w:t>To have sufficient technical and procedural knowledge to contribute fairly and correctly to the functions of the Committee.</w:t>
      </w:r>
    </w:p>
    <w:p w14:paraId="0584980D" w14:textId="77777777" w:rsidR="00AE515A" w:rsidRDefault="00AE515A" w:rsidP="00AE515A">
      <w:pPr>
        <w:pStyle w:val="ListParagraph"/>
        <w:widowControl/>
        <w:numPr>
          <w:ilvl w:val="0"/>
          <w:numId w:val="14"/>
        </w:numPr>
        <w:spacing w:after="0" w:line="240" w:lineRule="auto"/>
        <w:jc w:val="both"/>
        <w:rPr>
          <w:rFonts w:ascii="Arial" w:hAnsi="Arial" w:cs="Arial"/>
        </w:rPr>
      </w:pPr>
      <w:r>
        <w:rPr>
          <w:rFonts w:ascii="Arial" w:hAnsi="Arial" w:cs="Arial"/>
        </w:rPr>
        <w:t>To be thorough and objective in receiving and responding to professional advice in the conduct of meetings and issues before the Committee.</w:t>
      </w:r>
    </w:p>
    <w:p w14:paraId="3BFC8C1B" w14:textId="77777777" w:rsidR="00AE515A" w:rsidRDefault="00AE515A" w:rsidP="00AE515A">
      <w:pPr>
        <w:pStyle w:val="ListParagraph"/>
        <w:widowControl/>
        <w:numPr>
          <w:ilvl w:val="0"/>
          <w:numId w:val="15"/>
        </w:numPr>
        <w:spacing w:after="0" w:line="240" w:lineRule="auto"/>
        <w:jc w:val="both"/>
        <w:rPr>
          <w:rFonts w:ascii="Arial" w:hAnsi="Arial" w:cs="Arial"/>
        </w:rPr>
      </w:pPr>
      <w:r>
        <w:rPr>
          <w:rFonts w:ascii="Arial" w:hAnsi="Arial" w:cs="Arial"/>
        </w:rPr>
        <w:t>Participating in meetings and making decisions</w:t>
      </w:r>
    </w:p>
    <w:p w14:paraId="6297C95D" w14:textId="77777777" w:rsidR="00AE515A" w:rsidRDefault="00AE515A" w:rsidP="00AE515A">
      <w:pPr>
        <w:pStyle w:val="ListParagraph"/>
        <w:widowControl/>
        <w:numPr>
          <w:ilvl w:val="0"/>
          <w:numId w:val="16"/>
        </w:numPr>
        <w:spacing w:after="0" w:line="240" w:lineRule="auto"/>
        <w:jc w:val="both"/>
        <w:rPr>
          <w:rFonts w:ascii="Arial" w:hAnsi="Arial" w:cs="Arial"/>
        </w:rPr>
      </w:pPr>
      <w:r>
        <w:rPr>
          <w:rFonts w:ascii="Arial" w:hAnsi="Arial" w:cs="Arial"/>
        </w:rPr>
        <w:t>To participate effectively in meetings of the Standards Committee</w:t>
      </w:r>
    </w:p>
    <w:p w14:paraId="7414E1A7" w14:textId="77777777" w:rsidR="00AE515A" w:rsidRDefault="00AE515A" w:rsidP="00AE515A">
      <w:pPr>
        <w:pStyle w:val="ListParagraph"/>
        <w:widowControl/>
        <w:numPr>
          <w:ilvl w:val="0"/>
          <w:numId w:val="16"/>
        </w:numPr>
        <w:spacing w:after="0" w:line="240" w:lineRule="auto"/>
        <w:jc w:val="both"/>
        <w:rPr>
          <w:rFonts w:ascii="Arial" w:hAnsi="Arial" w:cs="Arial"/>
        </w:rPr>
      </w:pPr>
      <w:r>
        <w:rPr>
          <w:rFonts w:ascii="Arial" w:hAnsi="Arial" w:cs="Arial"/>
        </w:rPr>
        <w:t>To make informed and balanced decisions, within the functions of the Committee, which accord with legal, constitutional and policy requirements</w:t>
      </w:r>
    </w:p>
    <w:p w14:paraId="09F3F8BB" w14:textId="77777777" w:rsidR="00AE515A" w:rsidRDefault="00AE515A" w:rsidP="00AE515A">
      <w:pPr>
        <w:pStyle w:val="ListParagraph"/>
        <w:widowControl/>
        <w:numPr>
          <w:ilvl w:val="0"/>
          <w:numId w:val="15"/>
        </w:numPr>
        <w:spacing w:after="0" w:line="240" w:lineRule="auto"/>
        <w:jc w:val="both"/>
        <w:rPr>
          <w:rFonts w:ascii="Arial" w:hAnsi="Arial" w:cs="Arial"/>
        </w:rPr>
      </w:pPr>
      <w:r>
        <w:rPr>
          <w:rFonts w:ascii="Arial" w:hAnsi="Arial" w:cs="Arial"/>
        </w:rPr>
        <w:t xml:space="preserve">Internal governance, ethical </w:t>
      </w:r>
      <w:proofErr w:type="gramStart"/>
      <w:r>
        <w:rPr>
          <w:rFonts w:ascii="Arial" w:hAnsi="Arial" w:cs="Arial"/>
        </w:rPr>
        <w:t>standards</w:t>
      </w:r>
      <w:proofErr w:type="gramEnd"/>
      <w:r>
        <w:rPr>
          <w:rFonts w:ascii="Arial" w:hAnsi="Arial" w:cs="Arial"/>
        </w:rPr>
        <w:t xml:space="preserve"> and relationships</w:t>
      </w:r>
    </w:p>
    <w:p w14:paraId="6F99D83A" w14:textId="77777777" w:rsidR="00AE515A" w:rsidRDefault="00AE515A" w:rsidP="00AE515A">
      <w:pPr>
        <w:pStyle w:val="ListParagraph"/>
        <w:widowControl/>
        <w:numPr>
          <w:ilvl w:val="0"/>
          <w:numId w:val="17"/>
        </w:numPr>
        <w:spacing w:after="0" w:line="240" w:lineRule="auto"/>
        <w:jc w:val="both"/>
        <w:rPr>
          <w:rFonts w:ascii="Arial" w:hAnsi="Arial" w:cs="Arial"/>
        </w:rPr>
      </w:pPr>
      <w:r>
        <w:rPr>
          <w:rFonts w:ascii="Arial" w:hAnsi="Arial" w:cs="Arial"/>
        </w:rPr>
        <w:t>To ensure the integrity of the Committee’s decision-making and of his/her own role by adhering to the Code of Conduct and other constitutional and legal requirements</w:t>
      </w:r>
    </w:p>
    <w:p w14:paraId="7C090F0B" w14:textId="77777777" w:rsidR="00AE515A" w:rsidRDefault="00AE515A" w:rsidP="00AE515A">
      <w:pPr>
        <w:pStyle w:val="ListParagraph"/>
        <w:widowControl/>
        <w:numPr>
          <w:ilvl w:val="0"/>
          <w:numId w:val="17"/>
        </w:numPr>
        <w:spacing w:after="0" w:line="240" w:lineRule="auto"/>
        <w:jc w:val="both"/>
        <w:rPr>
          <w:rFonts w:ascii="Arial" w:hAnsi="Arial" w:cs="Arial"/>
        </w:rPr>
      </w:pPr>
      <w:r>
        <w:rPr>
          <w:rFonts w:ascii="Arial" w:hAnsi="Arial" w:cs="Arial"/>
        </w:rPr>
        <w:t>To promote and support good governance by the Council</w:t>
      </w:r>
    </w:p>
    <w:p w14:paraId="02932172" w14:textId="77777777" w:rsidR="00AE515A" w:rsidRDefault="00AE515A" w:rsidP="00AE515A">
      <w:pPr>
        <w:pStyle w:val="ListParagraph"/>
        <w:widowControl/>
        <w:numPr>
          <w:ilvl w:val="0"/>
          <w:numId w:val="17"/>
        </w:numPr>
        <w:spacing w:after="0" w:line="240" w:lineRule="auto"/>
        <w:jc w:val="both"/>
        <w:rPr>
          <w:rFonts w:ascii="Arial" w:hAnsi="Arial" w:cs="Arial"/>
        </w:rPr>
      </w:pPr>
      <w:r>
        <w:rPr>
          <w:rFonts w:ascii="Arial" w:hAnsi="Arial" w:cs="Arial"/>
        </w:rPr>
        <w:t>To understand the respective roles of Members, Officers and external parties operating within the Standards Committee’s area responsibilities.</w:t>
      </w:r>
    </w:p>
    <w:p w14:paraId="6176BD0C" w14:textId="77777777" w:rsidR="00AE515A" w:rsidRDefault="00AE515A" w:rsidP="00AE515A">
      <w:pPr>
        <w:pStyle w:val="ListParagraph"/>
        <w:spacing w:after="0" w:line="240" w:lineRule="auto"/>
        <w:ind w:left="1080"/>
        <w:jc w:val="both"/>
        <w:rPr>
          <w:rFonts w:ascii="Arial" w:hAnsi="Arial" w:cs="Arial"/>
        </w:rPr>
      </w:pPr>
    </w:p>
    <w:p w14:paraId="233F5CC4" w14:textId="77777777" w:rsidR="00AE515A" w:rsidRDefault="00AE515A" w:rsidP="00AE515A">
      <w:pPr>
        <w:pStyle w:val="ListParagraph"/>
        <w:widowControl/>
        <w:numPr>
          <w:ilvl w:val="0"/>
          <w:numId w:val="10"/>
        </w:numPr>
        <w:spacing w:after="0" w:line="240" w:lineRule="auto"/>
        <w:jc w:val="both"/>
        <w:rPr>
          <w:rFonts w:ascii="Arial" w:hAnsi="Arial" w:cs="Arial"/>
          <w:b/>
        </w:rPr>
      </w:pPr>
      <w:r>
        <w:rPr>
          <w:rFonts w:ascii="Arial" w:hAnsi="Arial" w:cs="Arial"/>
          <w:b/>
        </w:rPr>
        <w:t>Values</w:t>
      </w:r>
    </w:p>
    <w:p w14:paraId="50D688CB" w14:textId="502E589D" w:rsidR="00AE515A" w:rsidRDefault="00AE515A" w:rsidP="00AE515A">
      <w:pPr>
        <w:pStyle w:val="ListParagraph"/>
        <w:widowControl/>
        <w:numPr>
          <w:ilvl w:val="0"/>
          <w:numId w:val="15"/>
        </w:numPr>
        <w:spacing w:after="0" w:line="240" w:lineRule="auto"/>
        <w:jc w:val="both"/>
        <w:rPr>
          <w:rFonts w:ascii="Arial" w:hAnsi="Arial" w:cs="Arial"/>
        </w:rPr>
      </w:pPr>
      <w:r>
        <w:rPr>
          <w:rFonts w:ascii="Arial" w:hAnsi="Arial" w:cs="Arial"/>
        </w:rPr>
        <w:t>To be committed to the values of the Service and the following principles in public office: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271"/>
      </w:tblGrid>
      <w:tr w:rsidR="001C20A9" w14:paraId="646D6EC8" w14:textId="77777777" w:rsidTr="001C20A9">
        <w:tc>
          <w:tcPr>
            <w:tcW w:w="4385" w:type="dxa"/>
          </w:tcPr>
          <w:p w14:paraId="5F2416E1" w14:textId="77777777" w:rsidR="001C20A9" w:rsidRDefault="001C20A9" w:rsidP="001C20A9">
            <w:pPr>
              <w:pStyle w:val="ListParagraph"/>
              <w:widowControl/>
              <w:numPr>
                <w:ilvl w:val="0"/>
                <w:numId w:val="18"/>
              </w:numPr>
              <w:spacing w:after="0" w:line="240" w:lineRule="auto"/>
              <w:rPr>
                <w:rFonts w:ascii="Arial" w:hAnsi="Arial" w:cs="Arial"/>
              </w:rPr>
            </w:pPr>
            <w:r>
              <w:rPr>
                <w:rFonts w:ascii="Arial" w:hAnsi="Arial" w:cs="Arial"/>
              </w:rPr>
              <w:t>Selflessness</w:t>
            </w:r>
          </w:p>
          <w:p w14:paraId="068E8CCF" w14:textId="77777777" w:rsidR="001C20A9" w:rsidRDefault="001C20A9" w:rsidP="001C20A9">
            <w:pPr>
              <w:pStyle w:val="ListParagraph"/>
              <w:widowControl/>
              <w:numPr>
                <w:ilvl w:val="0"/>
                <w:numId w:val="18"/>
              </w:numPr>
              <w:spacing w:after="0" w:line="240" w:lineRule="auto"/>
              <w:rPr>
                <w:rFonts w:ascii="Arial" w:hAnsi="Arial" w:cs="Arial"/>
              </w:rPr>
            </w:pPr>
            <w:r>
              <w:rPr>
                <w:rFonts w:ascii="Arial" w:hAnsi="Arial" w:cs="Arial"/>
              </w:rPr>
              <w:t>Honesty</w:t>
            </w:r>
          </w:p>
          <w:p w14:paraId="25BCA2B0" w14:textId="77777777" w:rsidR="001C20A9" w:rsidRDefault="001C20A9" w:rsidP="001C20A9">
            <w:pPr>
              <w:pStyle w:val="ListParagraph"/>
              <w:widowControl/>
              <w:numPr>
                <w:ilvl w:val="0"/>
                <w:numId w:val="18"/>
              </w:numPr>
              <w:spacing w:after="0" w:line="240" w:lineRule="auto"/>
              <w:rPr>
                <w:rFonts w:ascii="Arial" w:hAnsi="Arial" w:cs="Arial"/>
              </w:rPr>
            </w:pPr>
            <w:r>
              <w:rPr>
                <w:rFonts w:ascii="Arial" w:hAnsi="Arial" w:cs="Arial"/>
              </w:rPr>
              <w:t>Integrity and propriety</w:t>
            </w:r>
          </w:p>
          <w:p w14:paraId="50BA0A56" w14:textId="77777777" w:rsidR="001C20A9" w:rsidRDefault="001C20A9" w:rsidP="001C20A9">
            <w:pPr>
              <w:pStyle w:val="ListParagraph"/>
              <w:widowControl/>
              <w:numPr>
                <w:ilvl w:val="0"/>
                <w:numId w:val="18"/>
              </w:numPr>
              <w:spacing w:after="0" w:line="240" w:lineRule="auto"/>
              <w:rPr>
                <w:rFonts w:ascii="Arial" w:hAnsi="Arial" w:cs="Arial"/>
              </w:rPr>
            </w:pPr>
            <w:r>
              <w:rPr>
                <w:rFonts w:ascii="Arial" w:hAnsi="Arial" w:cs="Arial"/>
              </w:rPr>
              <w:t>Duty to uphold the law</w:t>
            </w:r>
          </w:p>
          <w:p w14:paraId="41B297A8" w14:textId="77777777" w:rsidR="001C20A9" w:rsidRDefault="001C20A9" w:rsidP="001C20A9">
            <w:pPr>
              <w:pStyle w:val="ListParagraph"/>
              <w:widowControl/>
              <w:numPr>
                <w:ilvl w:val="0"/>
                <w:numId w:val="18"/>
              </w:numPr>
              <w:spacing w:after="0" w:line="240" w:lineRule="auto"/>
              <w:rPr>
                <w:rFonts w:ascii="Arial" w:hAnsi="Arial" w:cs="Arial"/>
              </w:rPr>
            </w:pPr>
            <w:r>
              <w:rPr>
                <w:rFonts w:ascii="Arial" w:hAnsi="Arial" w:cs="Arial"/>
              </w:rPr>
              <w:t>Objectivity and decision-making</w:t>
            </w:r>
          </w:p>
          <w:p w14:paraId="11BDD6AA" w14:textId="77777777" w:rsidR="001C20A9" w:rsidRDefault="001C20A9" w:rsidP="001C20A9">
            <w:pPr>
              <w:pStyle w:val="ListParagraph"/>
              <w:widowControl/>
              <w:spacing w:after="0" w:line="240" w:lineRule="auto"/>
              <w:ind w:left="0"/>
              <w:rPr>
                <w:rFonts w:ascii="Arial" w:hAnsi="Arial" w:cs="Arial"/>
              </w:rPr>
            </w:pPr>
          </w:p>
        </w:tc>
        <w:tc>
          <w:tcPr>
            <w:tcW w:w="4271" w:type="dxa"/>
          </w:tcPr>
          <w:p w14:paraId="372CB5F1" w14:textId="77777777" w:rsidR="001C20A9" w:rsidRDefault="001C20A9" w:rsidP="001C20A9">
            <w:pPr>
              <w:pStyle w:val="ListParagraph"/>
              <w:widowControl/>
              <w:numPr>
                <w:ilvl w:val="0"/>
                <w:numId w:val="18"/>
              </w:numPr>
              <w:spacing w:after="0" w:line="240" w:lineRule="auto"/>
              <w:rPr>
                <w:rFonts w:ascii="Arial" w:hAnsi="Arial" w:cs="Arial"/>
              </w:rPr>
            </w:pPr>
            <w:r>
              <w:rPr>
                <w:rFonts w:ascii="Arial" w:hAnsi="Arial" w:cs="Arial"/>
              </w:rPr>
              <w:t>Equality and respect</w:t>
            </w:r>
          </w:p>
          <w:p w14:paraId="494CB7BF" w14:textId="77777777" w:rsidR="001C20A9" w:rsidRDefault="001C20A9" w:rsidP="001C20A9">
            <w:pPr>
              <w:pStyle w:val="ListParagraph"/>
              <w:widowControl/>
              <w:numPr>
                <w:ilvl w:val="0"/>
                <w:numId w:val="18"/>
              </w:numPr>
              <w:spacing w:after="0" w:line="240" w:lineRule="auto"/>
              <w:rPr>
                <w:rFonts w:ascii="Arial" w:hAnsi="Arial" w:cs="Arial"/>
              </w:rPr>
            </w:pPr>
            <w:r>
              <w:rPr>
                <w:rFonts w:ascii="Arial" w:hAnsi="Arial" w:cs="Arial"/>
              </w:rPr>
              <w:t>Openness</w:t>
            </w:r>
          </w:p>
          <w:p w14:paraId="1F320922" w14:textId="77777777" w:rsidR="001C20A9" w:rsidRDefault="001C20A9" w:rsidP="001C20A9">
            <w:pPr>
              <w:pStyle w:val="ListParagraph"/>
              <w:widowControl/>
              <w:numPr>
                <w:ilvl w:val="0"/>
                <w:numId w:val="18"/>
              </w:numPr>
              <w:spacing w:after="0" w:line="240" w:lineRule="auto"/>
              <w:rPr>
                <w:rFonts w:ascii="Arial" w:hAnsi="Arial" w:cs="Arial"/>
              </w:rPr>
            </w:pPr>
            <w:r>
              <w:rPr>
                <w:rFonts w:ascii="Arial" w:hAnsi="Arial" w:cs="Arial"/>
              </w:rPr>
              <w:t>Accountability</w:t>
            </w:r>
          </w:p>
          <w:p w14:paraId="4DD7DB59" w14:textId="77777777" w:rsidR="001C20A9" w:rsidRDefault="001C20A9" w:rsidP="001C20A9">
            <w:pPr>
              <w:pStyle w:val="ListParagraph"/>
              <w:widowControl/>
              <w:numPr>
                <w:ilvl w:val="0"/>
                <w:numId w:val="18"/>
              </w:numPr>
              <w:spacing w:after="0" w:line="240" w:lineRule="auto"/>
              <w:jc w:val="both"/>
              <w:rPr>
                <w:rFonts w:ascii="Arial" w:hAnsi="Arial" w:cs="Arial"/>
              </w:rPr>
            </w:pPr>
            <w:r>
              <w:rPr>
                <w:rFonts w:ascii="Arial" w:hAnsi="Arial" w:cs="Arial"/>
              </w:rPr>
              <w:t>Leadership</w:t>
            </w:r>
          </w:p>
          <w:p w14:paraId="5D9522A9" w14:textId="129704F3" w:rsidR="001C20A9" w:rsidRPr="001C20A9" w:rsidRDefault="001C20A9" w:rsidP="00EB6BC0">
            <w:pPr>
              <w:pStyle w:val="ListParagraph"/>
              <w:widowControl/>
              <w:numPr>
                <w:ilvl w:val="0"/>
                <w:numId w:val="18"/>
              </w:numPr>
              <w:spacing w:after="0" w:line="240" w:lineRule="auto"/>
              <w:jc w:val="both"/>
              <w:rPr>
                <w:rFonts w:ascii="Arial" w:hAnsi="Arial" w:cs="Arial"/>
              </w:rPr>
            </w:pPr>
            <w:r w:rsidRPr="001C20A9">
              <w:rPr>
                <w:rFonts w:ascii="Arial" w:hAnsi="Arial" w:cs="Arial"/>
              </w:rPr>
              <w:t xml:space="preserve"> Stewardship</w:t>
            </w:r>
          </w:p>
          <w:p w14:paraId="3AE0FD97" w14:textId="77777777" w:rsidR="001C20A9" w:rsidRDefault="001C20A9" w:rsidP="001C20A9">
            <w:pPr>
              <w:pStyle w:val="ListParagraph"/>
              <w:widowControl/>
              <w:spacing w:after="0" w:line="240" w:lineRule="auto"/>
              <w:ind w:left="0"/>
              <w:rPr>
                <w:rFonts w:ascii="Arial" w:hAnsi="Arial" w:cs="Arial"/>
              </w:rPr>
            </w:pPr>
          </w:p>
        </w:tc>
      </w:tr>
    </w:tbl>
    <w:p w14:paraId="71BAD691" w14:textId="62927052" w:rsidR="000022B4" w:rsidRDefault="00E1746F">
      <w:pPr>
        <w:widowControl/>
        <w:spacing w:after="160" w:line="259" w:lineRule="auto"/>
        <w:rPr>
          <w:szCs w:val="24"/>
        </w:rPr>
      </w:pPr>
      <w:r>
        <w:rPr>
          <w:szCs w:val="24"/>
        </w:rPr>
        <w:br w:type="page"/>
      </w:r>
    </w:p>
    <w:p w14:paraId="78DA4145" w14:textId="0A5E65F1" w:rsidR="00E1746F" w:rsidRPr="00BA6C2C" w:rsidRDefault="00E1746F" w:rsidP="00DC1AA6">
      <w:pPr>
        <w:pStyle w:val="Heading1"/>
      </w:pPr>
      <w:bookmarkStart w:id="12" w:name="_Toc104462943"/>
      <w:r w:rsidRPr="00BA6C2C">
        <w:lastRenderedPageBreak/>
        <w:t>Person Specification</w:t>
      </w:r>
      <w:bookmarkEnd w:id="12"/>
    </w:p>
    <w:p w14:paraId="6691C3D4" w14:textId="77777777" w:rsidR="00E1746F" w:rsidRPr="00C411C7" w:rsidRDefault="00E1746F" w:rsidP="00C83C5E">
      <w:pPr>
        <w:rPr>
          <w:rFonts w:ascii="Arial" w:hAnsi="Arial" w:cs="Arial"/>
          <w:color w:val="000000"/>
          <w:szCs w:val="24"/>
        </w:rPr>
      </w:pPr>
      <w:r w:rsidRPr="00C411C7">
        <w:rPr>
          <w:rFonts w:ascii="Arial" w:hAnsi="Arial" w:cs="Arial"/>
          <w:b/>
          <w:bCs/>
          <w:color w:val="000000"/>
          <w:szCs w:val="24"/>
        </w:rPr>
        <w:t xml:space="preserve">Note for applicants – </w:t>
      </w:r>
      <w:r w:rsidRPr="00C411C7">
        <w:rPr>
          <w:rFonts w:ascii="Arial" w:hAnsi="Arial" w:cs="Arial"/>
          <w:color w:val="000000"/>
          <w:szCs w:val="24"/>
        </w:rPr>
        <w:t xml:space="preserve">The selection criteria </w:t>
      </w:r>
      <w:proofErr w:type="gramStart"/>
      <w:r w:rsidRPr="00C411C7">
        <w:rPr>
          <w:rFonts w:ascii="Arial" w:hAnsi="Arial" w:cs="Arial"/>
          <w:color w:val="000000"/>
          <w:szCs w:val="24"/>
        </w:rPr>
        <w:t>specifies</w:t>
      </w:r>
      <w:proofErr w:type="gramEnd"/>
      <w:r w:rsidRPr="00C411C7">
        <w:rPr>
          <w:rFonts w:ascii="Arial" w:hAnsi="Arial" w:cs="Arial"/>
          <w:color w:val="000000"/>
          <w:szCs w:val="24"/>
        </w:rPr>
        <w:t xml:space="preserve"> the knowledge, experience, skills, abilities, qualifications and training required to perform the duties of the post for which you are applying.</w:t>
      </w:r>
    </w:p>
    <w:p w14:paraId="32111CF7" w14:textId="77777777" w:rsidR="003E2961" w:rsidRPr="00C411C7" w:rsidRDefault="00E1746F" w:rsidP="00E1746F">
      <w:pPr>
        <w:spacing w:before="240"/>
        <w:rPr>
          <w:rFonts w:ascii="Arial" w:hAnsi="Arial" w:cs="Arial"/>
          <w:color w:val="000000"/>
          <w:szCs w:val="24"/>
        </w:rPr>
      </w:pPr>
      <w:r w:rsidRPr="00C411C7">
        <w:rPr>
          <w:rFonts w:ascii="Arial" w:hAnsi="Arial" w:cs="Arial"/>
          <w:color w:val="000000"/>
          <w:szCs w:val="24"/>
        </w:rPr>
        <w:t>In your application you will need to explain how your knowledge, experience, skills, abilities gained in paid or unpaid work, study or training, meets each of the selection criteria marked ‘</w:t>
      </w:r>
      <w:r w:rsidR="003E2961" w:rsidRPr="00C411C7">
        <w:rPr>
          <w:rFonts w:ascii="Arial" w:hAnsi="Arial" w:cs="Arial"/>
          <w:color w:val="000000"/>
          <w:szCs w:val="24"/>
        </w:rPr>
        <w:t>*’</w:t>
      </w:r>
      <w:r w:rsidRPr="00C411C7">
        <w:rPr>
          <w:rFonts w:ascii="Arial" w:hAnsi="Arial" w:cs="Arial"/>
          <w:color w:val="000000"/>
          <w:szCs w:val="24"/>
        </w:rPr>
        <w:t xml:space="preserve"> below, including your awareness, understanding and commitment to</w:t>
      </w:r>
      <w:r w:rsidR="003E2961" w:rsidRPr="00C411C7">
        <w:rPr>
          <w:rFonts w:ascii="Arial" w:hAnsi="Arial" w:cs="Arial"/>
          <w:color w:val="000000"/>
          <w:szCs w:val="24"/>
        </w:rPr>
        <w:t xml:space="preserve"> </w:t>
      </w:r>
      <w:r w:rsidRPr="00C411C7">
        <w:rPr>
          <w:rFonts w:ascii="Arial" w:hAnsi="Arial" w:cs="Arial"/>
          <w:color w:val="000000"/>
          <w:szCs w:val="24"/>
        </w:rPr>
        <w:t xml:space="preserve">equality and diversity in employment and service delivery, </w:t>
      </w:r>
      <w:proofErr w:type="gramStart"/>
      <w:r w:rsidRPr="00C411C7">
        <w:rPr>
          <w:rFonts w:ascii="Arial" w:hAnsi="Arial" w:cs="Arial"/>
          <w:color w:val="000000"/>
          <w:szCs w:val="24"/>
        </w:rPr>
        <w:t>If</w:t>
      </w:r>
      <w:proofErr w:type="gramEnd"/>
      <w:r w:rsidRPr="00C411C7">
        <w:rPr>
          <w:rFonts w:ascii="Arial" w:hAnsi="Arial" w:cs="Arial"/>
          <w:color w:val="000000"/>
          <w:szCs w:val="24"/>
        </w:rPr>
        <w:t xml:space="preserve"> you fail to do so, you will not</w:t>
      </w:r>
      <w:r w:rsidR="003E2961" w:rsidRPr="00C411C7">
        <w:rPr>
          <w:rFonts w:ascii="Arial" w:hAnsi="Arial" w:cs="Arial"/>
          <w:color w:val="000000"/>
          <w:szCs w:val="24"/>
        </w:rPr>
        <w:t xml:space="preserve"> </w:t>
      </w:r>
      <w:r w:rsidRPr="00C411C7">
        <w:rPr>
          <w:rFonts w:ascii="Arial" w:hAnsi="Arial" w:cs="Arial"/>
          <w:color w:val="000000"/>
          <w:szCs w:val="24"/>
        </w:rPr>
        <w:t>be shortlisted.</w:t>
      </w:r>
    </w:p>
    <w:p w14:paraId="36445AE1" w14:textId="4D77245D" w:rsidR="00E1746F" w:rsidRPr="00C411C7" w:rsidRDefault="00E1746F" w:rsidP="00E1746F">
      <w:pPr>
        <w:spacing w:before="240"/>
        <w:rPr>
          <w:rFonts w:ascii="Arial" w:hAnsi="Arial" w:cs="Arial"/>
          <w:szCs w:val="24"/>
        </w:rPr>
      </w:pPr>
      <w:r w:rsidRPr="00C411C7">
        <w:rPr>
          <w:rFonts w:ascii="Arial" w:hAnsi="Arial" w:cs="Arial"/>
          <w:color w:val="000000"/>
          <w:szCs w:val="24"/>
        </w:rPr>
        <w:t xml:space="preserve">Shortlisting will be </w:t>
      </w:r>
      <w:proofErr w:type="gramStart"/>
      <w:r w:rsidRPr="00C411C7">
        <w:rPr>
          <w:rFonts w:ascii="Arial" w:hAnsi="Arial" w:cs="Arial"/>
          <w:color w:val="000000"/>
          <w:szCs w:val="24"/>
        </w:rPr>
        <w:t>on the basis of</w:t>
      </w:r>
      <w:proofErr w:type="gramEnd"/>
      <w:r w:rsidRPr="00C411C7">
        <w:rPr>
          <w:rFonts w:ascii="Arial" w:hAnsi="Arial" w:cs="Arial"/>
          <w:color w:val="000000"/>
          <w:szCs w:val="24"/>
        </w:rPr>
        <w:t xml:space="preserve"> assessing the selection criteria marked ‘</w:t>
      </w:r>
      <w:r w:rsidR="00C106B4" w:rsidRPr="00C411C7">
        <w:rPr>
          <w:rStyle w:val="fontstyle01"/>
          <w:b/>
          <w:bCs/>
          <w:sz w:val="24"/>
          <w:szCs w:val="24"/>
        </w:rPr>
        <w:t>Essential</w:t>
      </w:r>
      <w:r w:rsidRPr="00C411C7">
        <w:rPr>
          <w:rFonts w:ascii="Arial" w:hAnsi="Arial" w:cs="Arial"/>
          <w:color w:val="000000"/>
          <w:szCs w:val="24"/>
        </w:rPr>
        <w:t>’.</w:t>
      </w:r>
    </w:p>
    <w:tbl>
      <w:tblPr>
        <w:tblStyle w:val="TableGrid"/>
        <w:tblW w:w="0" w:type="auto"/>
        <w:tblLook w:val="04A0" w:firstRow="1" w:lastRow="0" w:firstColumn="1" w:lastColumn="0" w:noHBand="0" w:noVBand="1"/>
      </w:tblPr>
      <w:tblGrid>
        <w:gridCol w:w="5807"/>
        <w:gridCol w:w="1559"/>
        <w:gridCol w:w="1650"/>
      </w:tblGrid>
      <w:tr w:rsidR="00C106B4" w:rsidRPr="00C411C7" w14:paraId="40C6B169" w14:textId="7B7115A2" w:rsidTr="00515EE0">
        <w:tc>
          <w:tcPr>
            <w:tcW w:w="5807" w:type="dxa"/>
            <w:shd w:val="clear" w:color="auto" w:fill="D9D9D9" w:themeFill="background1" w:themeFillShade="D9"/>
          </w:tcPr>
          <w:p w14:paraId="1FB6324C" w14:textId="7396B3B4" w:rsidR="00C106B4" w:rsidRPr="00C411C7" w:rsidRDefault="00C106B4" w:rsidP="00C106B4">
            <w:pPr>
              <w:widowControl/>
              <w:spacing w:after="0" w:line="240" w:lineRule="auto"/>
              <w:rPr>
                <w:rFonts w:ascii="Arial" w:hAnsi="Arial" w:cs="Arial"/>
                <w:szCs w:val="24"/>
                <w:lang w:val="en-GB"/>
              </w:rPr>
            </w:pPr>
            <w:r w:rsidRPr="00C411C7">
              <w:rPr>
                <w:rStyle w:val="fontstyle01"/>
                <w:sz w:val="24"/>
                <w:szCs w:val="24"/>
              </w:rPr>
              <w:t>Knowledge</w:t>
            </w:r>
          </w:p>
        </w:tc>
        <w:tc>
          <w:tcPr>
            <w:tcW w:w="1559" w:type="dxa"/>
            <w:shd w:val="clear" w:color="auto" w:fill="D9D9D9" w:themeFill="background1" w:themeFillShade="D9"/>
          </w:tcPr>
          <w:p w14:paraId="2BB458FD" w14:textId="4776F103" w:rsidR="00C106B4" w:rsidRPr="00C411C7" w:rsidRDefault="00C106B4" w:rsidP="00C106B4">
            <w:pPr>
              <w:widowControl/>
              <w:spacing w:after="0" w:line="240" w:lineRule="auto"/>
              <w:rPr>
                <w:rFonts w:ascii="Arial" w:hAnsi="Arial" w:cs="Arial"/>
                <w:szCs w:val="24"/>
                <w:lang w:val="en-GB"/>
              </w:rPr>
            </w:pPr>
            <w:r w:rsidRPr="00C411C7">
              <w:rPr>
                <w:rStyle w:val="fontstyle01"/>
                <w:sz w:val="24"/>
                <w:szCs w:val="24"/>
              </w:rPr>
              <w:t>Method of Assessment</w:t>
            </w:r>
          </w:p>
        </w:tc>
        <w:tc>
          <w:tcPr>
            <w:tcW w:w="1650" w:type="dxa"/>
            <w:shd w:val="clear" w:color="auto" w:fill="D9D9D9" w:themeFill="background1" w:themeFillShade="D9"/>
          </w:tcPr>
          <w:p w14:paraId="3C57E9ED" w14:textId="6EBADF6C" w:rsidR="00C106B4" w:rsidRPr="00C411C7" w:rsidRDefault="00C106B4" w:rsidP="00C106B4">
            <w:pPr>
              <w:widowControl/>
              <w:spacing w:after="0" w:line="240" w:lineRule="auto"/>
              <w:rPr>
                <w:rStyle w:val="fontstyle01"/>
                <w:sz w:val="24"/>
                <w:szCs w:val="24"/>
              </w:rPr>
            </w:pPr>
            <w:r w:rsidRPr="00C411C7">
              <w:rPr>
                <w:rStyle w:val="fontstyle01"/>
                <w:b/>
                <w:bCs/>
                <w:sz w:val="24"/>
                <w:szCs w:val="24"/>
              </w:rPr>
              <w:t>Essential</w:t>
            </w:r>
            <w:r w:rsidRPr="00C411C7">
              <w:rPr>
                <w:rStyle w:val="fontstyle01"/>
                <w:sz w:val="24"/>
                <w:szCs w:val="24"/>
              </w:rPr>
              <w:t xml:space="preserve"> / Desirable</w:t>
            </w:r>
          </w:p>
        </w:tc>
      </w:tr>
      <w:tr w:rsidR="00C106B4" w:rsidRPr="00C411C7" w14:paraId="3D69BD87" w14:textId="13B60F87" w:rsidTr="00515EE0">
        <w:tc>
          <w:tcPr>
            <w:tcW w:w="5807" w:type="dxa"/>
          </w:tcPr>
          <w:p w14:paraId="4CC5A1B6" w14:textId="23E1E04A" w:rsidR="00C106B4" w:rsidRPr="00C411C7" w:rsidRDefault="00C106B4" w:rsidP="00C106B4">
            <w:pPr>
              <w:widowControl/>
              <w:spacing w:after="0" w:line="240" w:lineRule="auto"/>
              <w:rPr>
                <w:rFonts w:ascii="Arial" w:hAnsi="Arial" w:cs="Arial"/>
                <w:szCs w:val="24"/>
                <w:lang w:val="en-GB"/>
              </w:rPr>
            </w:pPr>
            <w:r w:rsidRPr="00C411C7">
              <w:rPr>
                <w:rStyle w:val="fontstyle01"/>
                <w:sz w:val="24"/>
                <w:szCs w:val="24"/>
              </w:rPr>
              <w:t>Able to demonstrate a range of knowledge and experience adding value to the work of the Standards Committee.</w:t>
            </w:r>
          </w:p>
        </w:tc>
        <w:tc>
          <w:tcPr>
            <w:tcW w:w="1559" w:type="dxa"/>
          </w:tcPr>
          <w:p w14:paraId="54D9AA5E" w14:textId="4AEBEF0D" w:rsidR="00C106B4" w:rsidRPr="00C411C7" w:rsidRDefault="00C106B4" w:rsidP="00C106B4">
            <w:pPr>
              <w:widowControl/>
              <w:spacing w:after="0" w:line="240" w:lineRule="auto"/>
              <w:rPr>
                <w:rFonts w:ascii="Arial" w:hAnsi="Arial" w:cs="Arial"/>
                <w:szCs w:val="24"/>
              </w:rPr>
            </w:pPr>
            <w:r w:rsidRPr="00C411C7">
              <w:rPr>
                <w:rStyle w:val="fontstyle01"/>
                <w:sz w:val="24"/>
                <w:szCs w:val="24"/>
              </w:rPr>
              <w:t>Application / Interview</w:t>
            </w:r>
          </w:p>
        </w:tc>
        <w:tc>
          <w:tcPr>
            <w:tcW w:w="1650" w:type="dxa"/>
          </w:tcPr>
          <w:p w14:paraId="4A7E6D22" w14:textId="0D259D07" w:rsidR="00C106B4" w:rsidRPr="00D963DA" w:rsidRDefault="00515EE0" w:rsidP="00C106B4">
            <w:pPr>
              <w:widowControl/>
              <w:spacing w:after="0" w:line="240" w:lineRule="auto"/>
              <w:rPr>
                <w:rStyle w:val="fontstyle01"/>
                <w:color w:val="FF0000"/>
                <w:sz w:val="24"/>
                <w:szCs w:val="24"/>
              </w:rPr>
            </w:pPr>
            <w:r w:rsidRPr="00C411C7">
              <w:rPr>
                <w:rStyle w:val="fontstyle01"/>
                <w:b/>
                <w:bCs/>
                <w:sz w:val="24"/>
                <w:szCs w:val="24"/>
              </w:rPr>
              <w:t>Essential</w:t>
            </w:r>
          </w:p>
        </w:tc>
      </w:tr>
      <w:tr w:rsidR="00515EE0" w:rsidRPr="00C411C7" w14:paraId="3D1CF813" w14:textId="6F2D88F1" w:rsidTr="00515EE0">
        <w:tc>
          <w:tcPr>
            <w:tcW w:w="5807" w:type="dxa"/>
          </w:tcPr>
          <w:p w14:paraId="532886FE" w14:textId="77777777" w:rsidR="00515EE0" w:rsidRPr="00C411C7" w:rsidRDefault="00515EE0" w:rsidP="00515EE0">
            <w:pPr>
              <w:widowControl/>
              <w:spacing w:after="0" w:line="240" w:lineRule="auto"/>
              <w:rPr>
                <w:rStyle w:val="fontstyle01"/>
                <w:sz w:val="24"/>
                <w:szCs w:val="24"/>
              </w:rPr>
            </w:pPr>
            <w:r w:rsidRPr="00C411C7">
              <w:rPr>
                <w:rStyle w:val="fontstyle01"/>
                <w:sz w:val="24"/>
                <w:szCs w:val="24"/>
              </w:rPr>
              <w:t>Able to demonstrate an awareness of the cultural and ethnic diversity of the citizens of South Wales.</w:t>
            </w:r>
          </w:p>
          <w:p w14:paraId="2957C8AF" w14:textId="77322E2F" w:rsidR="00515EE0" w:rsidRPr="00C411C7" w:rsidRDefault="00515EE0" w:rsidP="00515EE0">
            <w:pPr>
              <w:widowControl/>
              <w:spacing w:after="0" w:line="240" w:lineRule="auto"/>
              <w:rPr>
                <w:rFonts w:ascii="Arial" w:hAnsi="Arial" w:cs="Arial"/>
                <w:szCs w:val="24"/>
                <w:lang w:val="en-GB"/>
              </w:rPr>
            </w:pPr>
            <w:r w:rsidRPr="00C411C7">
              <w:rPr>
                <w:rStyle w:val="fontstyle01"/>
                <w:sz w:val="24"/>
                <w:szCs w:val="24"/>
              </w:rPr>
              <w:t>A commitment to equal opportunities and to good relations between different communities.</w:t>
            </w:r>
          </w:p>
        </w:tc>
        <w:tc>
          <w:tcPr>
            <w:tcW w:w="1559" w:type="dxa"/>
          </w:tcPr>
          <w:p w14:paraId="27BA9CC5" w14:textId="5BA0B257" w:rsidR="00515EE0" w:rsidRPr="00C411C7" w:rsidRDefault="00515EE0" w:rsidP="00515EE0">
            <w:pPr>
              <w:widowControl/>
              <w:spacing w:after="0" w:line="240" w:lineRule="auto"/>
              <w:rPr>
                <w:rFonts w:ascii="Arial" w:hAnsi="Arial" w:cs="Arial"/>
                <w:szCs w:val="24"/>
                <w:lang w:val="en-GB"/>
              </w:rPr>
            </w:pPr>
            <w:r w:rsidRPr="00C411C7">
              <w:rPr>
                <w:rStyle w:val="fontstyle01"/>
                <w:sz w:val="24"/>
                <w:szCs w:val="24"/>
              </w:rPr>
              <w:t>Application</w:t>
            </w:r>
          </w:p>
        </w:tc>
        <w:tc>
          <w:tcPr>
            <w:tcW w:w="1650" w:type="dxa"/>
          </w:tcPr>
          <w:p w14:paraId="40EB6C5A" w14:textId="1F3F26B8" w:rsidR="00515EE0" w:rsidRPr="00C411C7" w:rsidRDefault="00515EE0" w:rsidP="00515EE0">
            <w:pPr>
              <w:widowControl/>
              <w:spacing w:after="0" w:line="240" w:lineRule="auto"/>
              <w:rPr>
                <w:rStyle w:val="fontstyle01"/>
                <w:sz w:val="24"/>
                <w:szCs w:val="24"/>
              </w:rPr>
            </w:pPr>
            <w:r w:rsidRPr="00C411C7">
              <w:rPr>
                <w:rStyle w:val="fontstyle01"/>
                <w:b/>
                <w:bCs/>
                <w:sz w:val="24"/>
                <w:szCs w:val="24"/>
              </w:rPr>
              <w:t>Essential</w:t>
            </w:r>
          </w:p>
        </w:tc>
      </w:tr>
      <w:tr w:rsidR="00515EE0" w:rsidRPr="00C411C7" w14:paraId="67886967" w14:textId="22A89AA1" w:rsidTr="00515EE0">
        <w:tc>
          <w:tcPr>
            <w:tcW w:w="5807" w:type="dxa"/>
          </w:tcPr>
          <w:p w14:paraId="2AAF91BE" w14:textId="55D15891" w:rsidR="00515EE0" w:rsidRPr="00C411C7" w:rsidRDefault="00515EE0" w:rsidP="00515EE0">
            <w:pPr>
              <w:widowControl/>
              <w:spacing w:after="0" w:line="240" w:lineRule="auto"/>
              <w:rPr>
                <w:rFonts w:ascii="Arial" w:hAnsi="Arial" w:cs="Arial"/>
                <w:szCs w:val="24"/>
              </w:rPr>
            </w:pPr>
            <w:r w:rsidRPr="00C411C7">
              <w:rPr>
                <w:rStyle w:val="fontstyle01"/>
                <w:sz w:val="24"/>
                <w:szCs w:val="24"/>
              </w:rPr>
              <w:t xml:space="preserve">An understanding of the role of the Service, its </w:t>
            </w:r>
            <w:r>
              <w:rPr>
                <w:rStyle w:val="fontstyle01"/>
                <w:sz w:val="24"/>
                <w:szCs w:val="24"/>
              </w:rPr>
              <w:t>Member</w:t>
            </w:r>
            <w:r w:rsidRPr="00C411C7">
              <w:rPr>
                <w:rStyle w:val="fontstyle01"/>
                <w:sz w:val="24"/>
                <w:szCs w:val="24"/>
              </w:rPr>
              <w:t xml:space="preserve">s and Local Government generally. </w:t>
            </w:r>
          </w:p>
        </w:tc>
        <w:tc>
          <w:tcPr>
            <w:tcW w:w="1559" w:type="dxa"/>
          </w:tcPr>
          <w:p w14:paraId="2C76E052" w14:textId="3D11EBFA" w:rsidR="00515EE0" w:rsidRPr="00C411C7" w:rsidRDefault="00515EE0" w:rsidP="00515EE0">
            <w:pPr>
              <w:rPr>
                <w:rFonts w:ascii="Arial" w:hAnsi="Arial" w:cs="Arial"/>
                <w:szCs w:val="24"/>
              </w:rPr>
            </w:pPr>
            <w:r w:rsidRPr="00C411C7">
              <w:rPr>
                <w:rStyle w:val="fontstyle01"/>
                <w:sz w:val="24"/>
                <w:szCs w:val="24"/>
              </w:rPr>
              <w:t>Application</w:t>
            </w:r>
          </w:p>
        </w:tc>
        <w:tc>
          <w:tcPr>
            <w:tcW w:w="1650" w:type="dxa"/>
          </w:tcPr>
          <w:p w14:paraId="3940D57A" w14:textId="1F6D3D28" w:rsidR="00515EE0" w:rsidRPr="00C411C7" w:rsidRDefault="00515EE0" w:rsidP="00515EE0">
            <w:pPr>
              <w:rPr>
                <w:rStyle w:val="fontstyle01"/>
                <w:sz w:val="24"/>
                <w:szCs w:val="24"/>
              </w:rPr>
            </w:pPr>
            <w:r>
              <w:rPr>
                <w:rStyle w:val="fontstyle01"/>
                <w:sz w:val="24"/>
                <w:szCs w:val="24"/>
              </w:rPr>
              <w:t>Desirable</w:t>
            </w:r>
          </w:p>
        </w:tc>
      </w:tr>
      <w:tr w:rsidR="00515EE0" w:rsidRPr="00C411C7" w14:paraId="5D9E8348" w14:textId="77777777" w:rsidTr="00515EE0">
        <w:tc>
          <w:tcPr>
            <w:tcW w:w="5807" w:type="dxa"/>
          </w:tcPr>
          <w:p w14:paraId="1598BDEC" w14:textId="251F4291" w:rsidR="00515EE0" w:rsidRPr="00C411C7" w:rsidRDefault="00515EE0" w:rsidP="00515EE0">
            <w:pPr>
              <w:widowControl/>
              <w:spacing w:after="0" w:line="240" w:lineRule="auto"/>
              <w:rPr>
                <w:rStyle w:val="fontstyle01"/>
                <w:sz w:val="24"/>
                <w:szCs w:val="24"/>
              </w:rPr>
            </w:pPr>
            <w:r w:rsidRPr="00515EE0">
              <w:rPr>
                <w:rStyle w:val="fontstyle01"/>
                <w:sz w:val="24"/>
                <w:szCs w:val="24"/>
              </w:rPr>
              <w:t>General understanding of the principles behind the Members’ Code of Conduct.</w:t>
            </w:r>
          </w:p>
        </w:tc>
        <w:tc>
          <w:tcPr>
            <w:tcW w:w="1559" w:type="dxa"/>
          </w:tcPr>
          <w:p w14:paraId="1FBACD65" w14:textId="13433CA2" w:rsidR="00515EE0" w:rsidRPr="00C411C7" w:rsidRDefault="00515EE0" w:rsidP="00515EE0">
            <w:pPr>
              <w:rPr>
                <w:rStyle w:val="fontstyle01"/>
                <w:sz w:val="24"/>
                <w:szCs w:val="24"/>
              </w:rPr>
            </w:pPr>
            <w:r w:rsidRPr="00C411C7">
              <w:rPr>
                <w:rStyle w:val="fontstyle01"/>
                <w:sz w:val="24"/>
                <w:szCs w:val="24"/>
              </w:rPr>
              <w:t>Interview</w:t>
            </w:r>
          </w:p>
        </w:tc>
        <w:tc>
          <w:tcPr>
            <w:tcW w:w="1650" w:type="dxa"/>
          </w:tcPr>
          <w:p w14:paraId="5C665A2E" w14:textId="48CD0C03" w:rsidR="00515EE0" w:rsidRDefault="00515EE0" w:rsidP="00515EE0">
            <w:pPr>
              <w:rPr>
                <w:rStyle w:val="fontstyle01"/>
                <w:sz w:val="24"/>
                <w:szCs w:val="24"/>
              </w:rPr>
            </w:pPr>
            <w:r w:rsidRPr="00C411C7">
              <w:rPr>
                <w:rStyle w:val="fontstyle01"/>
                <w:b/>
                <w:bCs/>
                <w:sz w:val="24"/>
                <w:szCs w:val="24"/>
              </w:rPr>
              <w:t>Essential</w:t>
            </w:r>
          </w:p>
        </w:tc>
      </w:tr>
      <w:tr w:rsidR="00515EE0" w:rsidRPr="00C411C7" w14:paraId="00D44067" w14:textId="77777777" w:rsidTr="00515EE0">
        <w:tc>
          <w:tcPr>
            <w:tcW w:w="5807" w:type="dxa"/>
            <w:shd w:val="clear" w:color="auto" w:fill="D9D9D9" w:themeFill="background1" w:themeFillShade="D9"/>
          </w:tcPr>
          <w:p w14:paraId="45215878" w14:textId="55C52381" w:rsidR="00515EE0" w:rsidRPr="00C411C7" w:rsidRDefault="00515EE0" w:rsidP="00515EE0">
            <w:pPr>
              <w:widowControl/>
              <w:spacing w:after="0" w:line="240" w:lineRule="auto"/>
              <w:rPr>
                <w:rFonts w:ascii="Arial" w:hAnsi="Arial" w:cs="Arial"/>
                <w:szCs w:val="24"/>
                <w:lang w:val="en-GB"/>
              </w:rPr>
            </w:pPr>
            <w:r w:rsidRPr="00C411C7">
              <w:rPr>
                <w:rStyle w:val="fontstyle01"/>
                <w:sz w:val="24"/>
                <w:szCs w:val="24"/>
              </w:rPr>
              <w:t>Skills and Abilities</w:t>
            </w:r>
          </w:p>
        </w:tc>
        <w:tc>
          <w:tcPr>
            <w:tcW w:w="1559" w:type="dxa"/>
            <w:shd w:val="clear" w:color="auto" w:fill="D9D9D9" w:themeFill="background1" w:themeFillShade="D9"/>
          </w:tcPr>
          <w:p w14:paraId="2B4BCA70" w14:textId="77777777" w:rsidR="00515EE0" w:rsidRPr="00C411C7" w:rsidRDefault="00515EE0" w:rsidP="00515EE0">
            <w:pPr>
              <w:widowControl/>
              <w:spacing w:after="0" w:line="240" w:lineRule="auto"/>
              <w:rPr>
                <w:rFonts w:ascii="Arial" w:hAnsi="Arial" w:cs="Arial"/>
                <w:szCs w:val="24"/>
                <w:lang w:val="en-GB"/>
              </w:rPr>
            </w:pPr>
            <w:r w:rsidRPr="00C411C7">
              <w:rPr>
                <w:rStyle w:val="fontstyle01"/>
                <w:sz w:val="24"/>
                <w:szCs w:val="24"/>
              </w:rPr>
              <w:t>Method of Assessment</w:t>
            </w:r>
          </w:p>
        </w:tc>
        <w:tc>
          <w:tcPr>
            <w:tcW w:w="1650" w:type="dxa"/>
            <w:shd w:val="clear" w:color="auto" w:fill="D9D9D9" w:themeFill="background1" w:themeFillShade="D9"/>
          </w:tcPr>
          <w:p w14:paraId="15A1F22C" w14:textId="77777777" w:rsidR="00515EE0" w:rsidRPr="00C411C7" w:rsidRDefault="00515EE0" w:rsidP="00515EE0">
            <w:pPr>
              <w:widowControl/>
              <w:spacing w:after="0" w:line="240" w:lineRule="auto"/>
              <w:rPr>
                <w:rStyle w:val="fontstyle01"/>
                <w:sz w:val="24"/>
                <w:szCs w:val="24"/>
              </w:rPr>
            </w:pPr>
            <w:r w:rsidRPr="00C411C7">
              <w:rPr>
                <w:rStyle w:val="fontstyle01"/>
                <w:sz w:val="24"/>
                <w:szCs w:val="24"/>
              </w:rPr>
              <w:t>Essential / Desirable</w:t>
            </w:r>
          </w:p>
        </w:tc>
      </w:tr>
      <w:tr w:rsidR="00515EE0" w:rsidRPr="00C411C7" w14:paraId="72490E1E" w14:textId="77777777" w:rsidTr="00515EE0">
        <w:tc>
          <w:tcPr>
            <w:tcW w:w="5807" w:type="dxa"/>
          </w:tcPr>
          <w:p w14:paraId="69B76EA8" w14:textId="10B27EE6" w:rsidR="00515EE0" w:rsidRPr="00C411C7" w:rsidRDefault="00515EE0" w:rsidP="00515EE0">
            <w:pPr>
              <w:widowControl/>
              <w:spacing w:after="0" w:line="240" w:lineRule="auto"/>
              <w:rPr>
                <w:rFonts w:ascii="Arial" w:hAnsi="Arial" w:cs="Arial"/>
                <w:szCs w:val="24"/>
                <w:lang w:val="en-GB"/>
              </w:rPr>
            </w:pPr>
            <w:r w:rsidRPr="00C411C7">
              <w:rPr>
                <w:rStyle w:val="fontstyle01"/>
                <w:sz w:val="24"/>
                <w:szCs w:val="24"/>
              </w:rPr>
              <w:t>Able to demonstrate tact and good interpersonal and communication skills</w:t>
            </w:r>
          </w:p>
        </w:tc>
        <w:tc>
          <w:tcPr>
            <w:tcW w:w="1559" w:type="dxa"/>
          </w:tcPr>
          <w:p w14:paraId="27924A8A" w14:textId="77777777" w:rsidR="00515EE0" w:rsidRPr="00C411C7" w:rsidRDefault="00515EE0" w:rsidP="00515EE0">
            <w:pPr>
              <w:widowControl/>
              <w:spacing w:after="0" w:line="240" w:lineRule="auto"/>
              <w:rPr>
                <w:rFonts w:ascii="Arial" w:hAnsi="Arial" w:cs="Arial"/>
                <w:szCs w:val="24"/>
                <w:lang w:val="en-GB"/>
              </w:rPr>
            </w:pPr>
            <w:r w:rsidRPr="00C411C7">
              <w:rPr>
                <w:rFonts w:ascii="Arial" w:hAnsi="Arial" w:cs="Arial"/>
                <w:szCs w:val="24"/>
                <w:lang w:val="en-GB"/>
              </w:rPr>
              <w:t>Application /</w:t>
            </w:r>
          </w:p>
          <w:p w14:paraId="3D1D0890" w14:textId="36D27836" w:rsidR="00515EE0" w:rsidRPr="00C411C7" w:rsidRDefault="00515EE0" w:rsidP="00515EE0">
            <w:pPr>
              <w:widowControl/>
              <w:spacing w:after="0" w:line="240" w:lineRule="auto"/>
              <w:rPr>
                <w:rFonts w:ascii="Arial" w:hAnsi="Arial" w:cs="Arial"/>
                <w:szCs w:val="24"/>
              </w:rPr>
            </w:pPr>
            <w:r w:rsidRPr="00C411C7">
              <w:rPr>
                <w:rFonts w:ascii="Arial" w:hAnsi="Arial" w:cs="Arial"/>
                <w:szCs w:val="24"/>
                <w:lang w:val="en-GB"/>
              </w:rPr>
              <w:t>Interview</w:t>
            </w:r>
          </w:p>
        </w:tc>
        <w:tc>
          <w:tcPr>
            <w:tcW w:w="1650" w:type="dxa"/>
          </w:tcPr>
          <w:p w14:paraId="1DDE3FFA" w14:textId="058EB438" w:rsidR="00515EE0" w:rsidRPr="00C411C7" w:rsidRDefault="00515EE0" w:rsidP="00515EE0">
            <w:pPr>
              <w:widowControl/>
              <w:spacing w:after="0" w:line="240" w:lineRule="auto"/>
              <w:rPr>
                <w:rStyle w:val="fontstyle01"/>
                <w:sz w:val="24"/>
                <w:szCs w:val="24"/>
              </w:rPr>
            </w:pPr>
            <w:r w:rsidRPr="00C411C7">
              <w:rPr>
                <w:rStyle w:val="fontstyle01"/>
                <w:b/>
                <w:bCs/>
                <w:sz w:val="24"/>
                <w:szCs w:val="24"/>
              </w:rPr>
              <w:t>Essential</w:t>
            </w:r>
          </w:p>
        </w:tc>
      </w:tr>
      <w:tr w:rsidR="00515EE0" w:rsidRPr="00C411C7" w14:paraId="7C107E03" w14:textId="77777777" w:rsidTr="00515EE0">
        <w:tc>
          <w:tcPr>
            <w:tcW w:w="5807" w:type="dxa"/>
          </w:tcPr>
          <w:p w14:paraId="4DEC3043" w14:textId="2ABAFC1F" w:rsidR="00515EE0" w:rsidRPr="00C411C7" w:rsidRDefault="00515EE0" w:rsidP="00515EE0">
            <w:pPr>
              <w:widowControl/>
              <w:spacing w:after="0" w:line="240" w:lineRule="auto"/>
              <w:rPr>
                <w:rFonts w:ascii="Arial" w:hAnsi="Arial" w:cs="Arial"/>
                <w:szCs w:val="24"/>
                <w:lang w:val="en-GB"/>
              </w:rPr>
            </w:pPr>
            <w:r w:rsidRPr="00C411C7">
              <w:rPr>
                <w:rFonts w:ascii="Arial" w:hAnsi="Arial" w:cs="Arial"/>
                <w:szCs w:val="24"/>
                <w:lang w:val="en-GB"/>
              </w:rPr>
              <w:t>Able to analyse problems and issues objectively and give clear oral and written impartial advice.</w:t>
            </w:r>
          </w:p>
        </w:tc>
        <w:tc>
          <w:tcPr>
            <w:tcW w:w="1559" w:type="dxa"/>
          </w:tcPr>
          <w:p w14:paraId="0D3FB020" w14:textId="77777777" w:rsidR="00515EE0" w:rsidRPr="00C411C7" w:rsidRDefault="00515EE0" w:rsidP="00515EE0">
            <w:pPr>
              <w:widowControl/>
              <w:spacing w:after="0" w:line="240" w:lineRule="auto"/>
              <w:rPr>
                <w:rFonts w:ascii="Arial" w:hAnsi="Arial" w:cs="Arial"/>
                <w:szCs w:val="24"/>
                <w:lang w:val="en-GB"/>
              </w:rPr>
            </w:pPr>
            <w:r w:rsidRPr="00C411C7">
              <w:rPr>
                <w:rFonts w:ascii="Arial" w:hAnsi="Arial" w:cs="Arial"/>
                <w:szCs w:val="24"/>
                <w:lang w:val="en-GB"/>
              </w:rPr>
              <w:t>Application /</w:t>
            </w:r>
          </w:p>
          <w:p w14:paraId="79044890" w14:textId="3505B3E0" w:rsidR="00515EE0" w:rsidRPr="00C411C7" w:rsidRDefault="00515EE0" w:rsidP="00515EE0">
            <w:pPr>
              <w:widowControl/>
              <w:spacing w:after="0" w:line="240" w:lineRule="auto"/>
              <w:rPr>
                <w:rFonts w:ascii="Arial" w:hAnsi="Arial" w:cs="Arial"/>
                <w:szCs w:val="24"/>
                <w:lang w:val="en-GB"/>
              </w:rPr>
            </w:pPr>
            <w:r w:rsidRPr="00C411C7">
              <w:rPr>
                <w:rFonts w:ascii="Arial" w:hAnsi="Arial" w:cs="Arial"/>
                <w:szCs w:val="24"/>
                <w:lang w:val="en-GB"/>
              </w:rPr>
              <w:t>Interview</w:t>
            </w:r>
          </w:p>
        </w:tc>
        <w:tc>
          <w:tcPr>
            <w:tcW w:w="1650" w:type="dxa"/>
          </w:tcPr>
          <w:p w14:paraId="3460AE6E" w14:textId="4AC75976" w:rsidR="00515EE0" w:rsidRPr="00C411C7" w:rsidRDefault="00515EE0" w:rsidP="00515EE0">
            <w:pPr>
              <w:widowControl/>
              <w:spacing w:after="0" w:line="240" w:lineRule="auto"/>
              <w:rPr>
                <w:rStyle w:val="fontstyle01"/>
                <w:sz w:val="24"/>
                <w:szCs w:val="24"/>
              </w:rPr>
            </w:pPr>
            <w:r w:rsidRPr="00C411C7">
              <w:rPr>
                <w:rStyle w:val="fontstyle01"/>
                <w:b/>
                <w:bCs/>
                <w:sz w:val="24"/>
                <w:szCs w:val="24"/>
              </w:rPr>
              <w:t>Essential</w:t>
            </w:r>
          </w:p>
        </w:tc>
      </w:tr>
      <w:tr w:rsidR="00515EE0" w:rsidRPr="00C411C7" w14:paraId="4327F3F3" w14:textId="77777777" w:rsidTr="00515EE0">
        <w:tc>
          <w:tcPr>
            <w:tcW w:w="5807" w:type="dxa"/>
          </w:tcPr>
          <w:p w14:paraId="1FBF20F1" w14:textId="365EC85B" w:rsidR="00515EE0" w:rsidRPr="00C411C7" w:rsidRDefault="00515EE0" w:rsidP="00515EE0">
            <w:pPr>
              <w:widowControl/>
              <w:spacing w:after="0" w:line="240" w:lineRule="auto"/>
              <w:rPr>
                <w:rFonts w:ascii="Arial" w:hAnsi="Arial" w:cs="Arial"/>
                <w:szCs w:val="24"/>
              </w:rPr>
            </w:pPr>
            <w:r w:rsidRPr="00C411C7">
              <w:rPr>
                <w:rStyle w:val="fontstyle01"/>
                <w:sz w:val="24"/>
                <w:szCs w:val="24"/>
              </w:rPr>
              <w:t>A person willing to give reasons for decisions or actions taken in a spirit of openness whilst respecting issues of confidentiality.</w:t>
            </w:r>
          </w:p>
        </w:tc>
        <w:tc>
          <w:tcPr>
            <w:tcW w:w="1559" w:type="dxa"/>
          </w:tcPr>
          <w:p w14:paraId="2AFC07D4" w14:textId="77777777" w:rsidR="00515EE0" w:rsidRPr="00C411C7" w:rsidRDefault="00515EE0" w:rsidP="00515EE0">
            <w:pPr>
              <w:widowControl/>
              <w:spacing w:after="0" w:line="240" w:lineRule="auto"/>
              <w:rPr>
                <w:rFonts w:ascii="Arial" w:hAnsi="Arial" w:cs="Arial"/>
                <w:szCs w:val="24"/>
                <w:lang w:val="en-GB"/>
              </w:rPr>
            </w:pPr>
            <w:r w:rsidRPr="00C411C7">
              <w:rPr>
                <w:rFonts w:ascii="Arial" w:hAnsi="Arial" w:cs="Arial"/>
                <w:szCs w:val="24"/>
                <w:lang w:val="en-GB"/>
              </w:rPr>
              <w:t>Application /</w:t>
            </w:r>
          </w:p>
          <w:p w14:paraId="025F8E1A" w14:textId="21C51088" w:rsidR="00515EE0" w:rsidRPr="00C411C7" w:rsidRDefault="00515EE0" w:rsidP="00515EE0">
            <w:pPr>
              <w:rPr>
                <w:rFonts w:ascii="Arial" w:hAnsi="Arial" w:cs="Arial"/>
                <w:szCs w:val="24"/>
              </w:rPr>
            </w:pPr>
            <w:r w:rsidRPr="00C411C7">
              <w:rPr>
                <w:rFonts w:ascii="Arial" w:hAnsi="Arial" w:cs="Arial"/>
                <w:szCs w:val="24"/>
                <w:lang w:val="en-GB"/>
              </w:rPr>
              <w:t>Interview</w:t>
            </w:r>
          </w:p>
        </w:tc>
        <w:tc>
          <w:tcPr>
            <w:tcW w:w="1650" w:type="dxa"/>
          </w:tcPr>
          <w:p w14:paraId="26DB390A" w14:textId="509D1583" w:rsidR="00515EE0" w:rsidRPr="00C411C7" w:rsidRDefault="00515EE0" w:rsidP="00515EE0">
            <w:pPr>
              <w:rPr>
                <w:rStyle w:val="fontstyle01"/>
                <w:sz w:val="24"/>
                <w:szCs w:val="24"/>
              </w:rPr>
            </w:pPr>
            <w:r w:rsidRPr="00C411C7">
              <w:rPr>
                <w:rStyle w:val="fontstyle01"/>
                <w:b/>
                <w:bCs/>
                <w:sz w:val="24"/>
                <w:szCs w:val="24"/>
              </w:rPr>
              <w:t>Essential</w:t>
            </w:r>
          </w:p>
        </w:tc>
      </w:tr>
      <w:tr w:rsidR="00515EE0" w:rsidRPr="00C411C7" w14:paraId="64D3525F" w14:textId="77777777" w:rsidTr="00515EE0">
        <w:tc>
          <w:tcPr>
            <w:tcW w:w="5807" w:type="dxa"/>
          </w:tcPr>
          <w:p w14:paraId="665A9116" w14:textId="6D391FA6" w:rsidR="00515EE0" w:rsidRPr="00C411C7" w:rsidRDefault="00515EE0" w:rsidP="00515EE0">
            <w:pPr>
              <w:widowControl/>
              <w:spacing w:after="0" w:line="240" w:lineRule="auto"/>
              <w:rPr>
                <w:rFonts w:ascii="Arial" w:hAnsi="Arial" w:cs="Arial"/>
                <w:szCs w:val="24"/>
              </w:rPr>
            </w:pPr>
            <w:r w:rsidRPr="00C411C7">
              <w:rPr>
                <w:rStyle w:val="fontstyle01"/>
                <w:sz w:val="24"/>
                <w:szCs w:val="24"/>
              </w:rPr>
              <w:t>Able to demonstrate honesty and integrity.</w:t>
            </w:r>
          </w:p>
        </w:tc>
        <w:tc>
          <w:tcPr>
            <w:tcW w:w="1559" w:type="dxa"/>
          </w:tcPr>
          <w:p w14:paraId="2017F3F2" w14:textId="77777777" w:rsidR="00515EE0" w:rsidRPr="00C411C7" w:rsidRDefault="00515EE0" w:rsidP="00515EE0">
            <w:pPr>
              <w:widowControl/>
              <w:spacing w:after="0" w:line="240" w:lineRule="auto"/>
              <w:rPr>
                <w:rFonts w:ascii="Arial" w:hAnsi="Arial" w:cs="Arial"/>
                <w:szCs w:val="24"/>
                <w:lang w:val="en-GB"/>
              </w:rPr>
            </w:pPr>
            <w:r w:rsidRPr="00C411C7">
              <w:rPr>
                <w:rFonts w:ascii="Arial" w:hAnsi="Arial" w:cs="Arial"/>
                <w:szCs w:val="24"/>
                <w:lang w:val="en-GB"/>
              </w:rPr>
              <w:t>Application /</w:t>
            </w:r>
          </w:p>
          <w:p w14:paraId="3B7CEC02" w14:textId="51F649C7" w:rsidR="00515EE0" w:rsidRPr="00C411C7" w:rsidRDefault="00515EE0" w:rsidP="00515EE0">
            <w:pPr>
              <w:rPr>
                <w:rFonts w:ascii="Arial" w:hAnsi="Arial" w:cs="Arial"/>
                <w:szCs w:val="24"/>
              </w:rPr>
            </w:pPr>
            <w:r w:rsidRPr="00C411C7">
              <w:rPr>
                <w:rFonts w:ascii="Arial" w:hAnsi="Arial" w:cs="Arial"/>
                <w:szCs w:val="24"/>
                <w:lang w:val="en-GB"/>
              </w:rPr>
              <w:t>Interview</w:t>
            </w:r>
          </w:p>
        </w:tc>
        <w:tc>
          <w:tcPr>
            <w:tcW w:w="1650" w:type="dxa"/>
          </w:tcPr>
          <w:p w14:paraId="4276DB99" w14:textId="00718908" w:rsidR="00515EE0" w:rsidRPr="00C411C7" w:rsidRDefault="00515EE0" w:rsidP="00515EE0">
            <w:pPr>
              <w:rPr>
                <w:rStyle w:val="fontstyle01"/>
                <w:sz w:val="24"/>
                <w:szCs w:val="24"/>
              </w:rPr>
            </w:pPr>
            <w:r w:rsidRPr="00C411C7">
              <w:rPr>
                <w:rStyle w:val="fontstyle01"/>
                <w:b/>
                <w:bCs/>
                <w:sz w:val="24"/>
                <w:szCs w:val="24"/>
              </w:rPr>
              <w:t>Essential</w:t>
            </w:r>
          </w:p>
        </w:tc>
      </w:tr>
      <w:tr w:rsidR="00515EE0" w:rsidRPr="00C411C7" w14:paraId="071596B8" w14:textId="77777777" w:rsidTr="00515EE0">
        <w:tc>
          <w:tcPr>
            <w:tcW w:w="5807" w:type="dxa"/>
          </w:tcPr>
          <w:p w14:paraId="3635E2F2" w14:textId="2728ADCA" w:rsidR="00515EE0" w:rsidRPr="00C411C7" w:rsidRDefault="00515EE0" w:rsidP="00515EE0">
            <w:pPr>
              <w:widowControl/>
              <w:spacing w:after="0" w:line="240" w:lineRule="auto"/>
              <w:rPr>
                <w:rFonts w:ascii="Arial" w:hAnsi="Arial" w:cs="Arial"/>
                <w:szCs w:val="24"/>
              </w:rPr>
            </w:pPr>
            <w:r w:rsidRPr="00C411C7">
              <w:rPr>
                <w:rStyle w:val="fontstyle01"/>
                <w:sz w:val="24"/>
                <w:szCs w:val="24"/>
              </w:rPr>
              <w:t xml:space="preserve">Show commitment to local democracy, community involvement and the public interest. </w:t>
            </w:r>
          </w:p>
        </w:tc>
        <w:tc>
          <w:tcPr>
            <w:tcW w:w="1559" w:type="dxa"/>
          </w:tcPr>
          <w:p w14:paraId="70794057" w14:textId="5F693195" w:rsidR="00515EE0" w:rsidRPr="00C411C7" w:rsidRDefault="00515EE0" w:rsidP="00515EE0">
            <w:pPr>
              <w:widowControl/>
              <w:spacing w:after="0" w:line="240" w:lineRule="auto"/>
              <w:rPr>
                <w:rFonts w:ascii="Arial" w:hAnsi="Arial" w:cs="Arial"/>
                <w:szCs w:val="24"/>
              </w:rPr>
            </w:pPr>
            <w:r w:rsidRPr="00C411C7">
              <w:rPr>
                <w:rFonts w:ascii="Arial" w:hAnsi="Arial" w:cs="Arial"/>
                <w:szCs w:val="24"/>
                <w:lang w:val="en-GB"/>
              </w:rPr>
              <w:t>Application</w:t>
            </w:r>
          </w:p>
          <w:p w14:paraId="4C502A0B" w14:textId="62763272" w:rsidR="00515EE0" w:rsidRPr="00C411C7" w:rsidRDefault="00515EE0" w:rsidP="00515EE0">
            <w:pPr>
              <w:rPr>
                <w:rFonts w:ascii="Arial" w:hAnsi="Arial" w:cs="Arial"/>
                <w:szCs w:val="24"/>
              </w:rPr>
            </w:pPr>
          </w:p>
        </w:tc>
        <w:tc>
          <w:tcPr>
            <w:tcW w:w="1650" w:type="dxa"/>
          </w:tcPr>
          <w:p w14:paraId="3A69C775" w14:textId="6826922E" w:rsidR="00515EE0" w:rsidRPr="00C411C7" w:rsidRDefault="00515EE0" w:rsidP="00515EE0">
            <w:pPr>
              <w:rPr>
                <w:rStyle w:val="fontstyle01"/>
                <w:sz w:val="24"/>
                <w:szCs w:val="24"/>
              </w:rPr>
            </w:pPr>
            <w:r>
              <w:rPr>
                <w:rStyle w:val="fontstyle01"/>
                <w:sz w:val="24"/>
                <w:szCs w:val="24"/>
              </w:rPr>
              <w:t>Desirable</w:t>
            </w:r>
          </w:p>
        </w:tc>
      </w:tr>
    </w:tbl>
    <w:p w14:paraId="16C39ABB" w14:textId="77777777" w:rsidR="00AE515A" w:rsidRDefault="00AE515A">
      <w:pPr>
        <w:widowControl/>
        <w:spacing w:after="160" w:line="259" w:lineRule="auto"/>
        <w:rPr>
          <w:szCs w:val="24"/>
        </w:rPr>
      </w:pPr>
      <w:r>
        <w:rPr>
          <w:szCs w:val="24"/>
        </w:rPr>
        <w:br w:type="page"/>
      </w:r>
    </w:p>
    <w:p w14:paraId="66C445A3" w14:textId="33976850" w:rsidR="00E1746F" w:rsidRPr="00BA6C2C" w:rsidRDefault="00E1746F" w:rsidP="00F31048">
      <w:pPr>
        <w:pStyle w:val="Heading1"/>
        <w:rPr>
          <w:b w:val="0"/>
          <w:bCs/>
        </w:rPr>
      </w:pPr>
      <w:bookmarkStart w:id="13" w:name="_Toc104462944"/>
      <w:r w:rsidRPr="00BA6C2C">
        <w:rPr>
          <w:b w:val="0"/>
          <w:bCs/>
        </w:rPr>
        <w:lastRenderedPageBreak/>
        <w:t>Application Form</w:t>
      </w:r>
      <w:r w:rsidR="00F31048" w:rsidRPr="00BA6C2C">
        <w:rPr>
          <w:b w:val="0"/>
          <w:bCs/>
        </w:rPr>
        <w:t xml:space="preserve"> - </w:t>
      </w:r>
      <w:r w:rsidRPr="00BA6C2C">
        <w:rPr>
          <w:b w:val="0"/>
          <w:bCs/>
        </w:rPr>
        <w:t>Independent Member</w:t>
      </w:r>
      <w:r w:rsidR="00F31048" w:rsidRPr="00BA6C2C">
        <w:rPr>
          <w:b w:val="0"/>
          <w:bCs/>
        </w:rPr>
        <w:t xml:space="preserve"> of Standards Committee</w:t>
      </w:r>
      <w:bookmarkEnd w:id="13"/>
    </w:p>
    <w:p w14:paraId="23117014" w14:textId="48CBEB50" w:rsidR="00E1746F" w:rsidRDefault="00E1746F" w:rsidP="00E1746F">
      <w:pPr>
        <w:rPr>
          <w:rStyle w:val="fontstyle01"/>
          <w:sz w:val="20"/>
          <w:szCs w:val="20"/>
        </w:rPr>
      </w:pPr>
      <w:r>
        <w:rPr>
          <w:rStyle w:val="fontstyle01"/>
          <w:sz w:val="20"/>
          <w:szCs w:val="20"/>
        </w:rPr>
        <w:t>Please read the person specification before you complete the form.</w:t>
      </w:r>
    </w:p>
    <w:p w14:paraId="6E4C4BD5" w14:textId="2490E930" w:rsidR="00F31048" w:rsidRDefault="00E1746F" w:rsidP="006D71F6">
      <w:pPr>
        <w:spacing w:after="0"/>
        <w:rPr>
          <w:rFonts w:ascii="Arial" w:hAnsi="Arial" w:cs="Arial"/>
          <w:color w:val="000000"/>
          <w:sz w:val="20"/>
          <w:szCs w:val="20"/>
        </w:rPr>
      </w:pPr>
      <w:r w:rsidRPr="00F31048">
        <w:rPr>
          <w:rFonts w:ascii="Arial" w:hAnsi="Arial" w:cs="Arial"/>
          <w:b/>
          <w:bCs/>
          <w:color w:val="000000"/>
          <w:sz w:val="20"/>
          <w:szCs w:val="20"/>
        </w:rPr>
        <w:t>PERSONAL DETAILS</w:t>
      </w:r>
      <w:r w:rsidR="00F31048">
        <w:rPr>
          <w:rFonts w:ascii="Arial" w:hAnsi="Arial" w:cs="Arial"/>
          <w:color w:val="000000"/>
          <w:sz w:val="20"/>
          <w:szCs w:val="20"/>
        </w:rPr>
        <w:t xml:space="preserve"> - </w:t>
      </w:r>
      <w:r w:rsidRPr="00E1746F">
        <w:rPr>
          <w:rFonts w:ascii="Arial" w:hAnsi="Arial" w:cs="Arial"/>
          <w:color w:val="000000"/>
          <w:sz w:val="20"/>
          <w:szCs w:val="20"/>
        </w:rPr>
        <w:t>Please use capitals for this section</w:t>
      </w:r>
    </w:p>
    <w:tbl>
      <w:tblPr>
        <w:tblStyle w:val="TableGrid"/>
        <w:tblW w:w="5000" w:type="pct"/>
        <w:tblLook w:val="04A0" w:firstRow="1" w:lastRow="0" w:firstColumn="1" w:lastColumn="0" w:noHBand="0" w:noVBand="1"/>
      </w:tblPr>
      <w:tblGrid>
        <w:gridCol w:w="1697"/>
        <w:gridCol w:w="7319"/>
      </w:tblGrid>
      <w:tr w:rsidR="00233E4C" w14:paraId="30E80431" w14:textId="77777777" w:rsidTr="006D71F6">
        <w:tc>
          <w:tcPr>
            <w:tcW w:w="941" w:type="pct"/>
          </w:tcPr>
          <w:p w14:paraId="7625C257" w14:textId="49ED9961" w:rsidR="00233E4C" w:rsidRPr="00E1746F" w:rsidRDefault="00233E4C" w:rsidP="00F31048">
            <w:pPr>
              <w:rPr>
                <w:rFonts w:ascii="Arial" w:hAnsi="Arial" w:cs="Arial"/>
                <w:color w:val="000000"/>
                <w:sz w:val="20"/>
                <w:szCs w:val="20"/>
              </w:rPr>
            </w:pPr>
            <w:r>
              <w:rPr>
                <w:rFonts w:ascii="Arial" w:hAnsi="Arial" w:cs="Arial"/>
                <w:color w:val="000000"/>
                <w:sz w:val="20"/>
                <w:szCs w:val="20"/>
              </w:rPr>
              <w:t>Title</w:t>
            </w:r>
          </w:p>
        </w:tc>
        <w:tc>
          <w:tcPr>
            <w:tcW w:w="4059" w:type="pct"/>
          </w:tcPr>
          <w:p w14:paraId="219D76EC" w14:textId="77777777" w:rsidR="00233E4C" w:rsidRDefault="00233E4C" w:rsidP="00F31048">
            <w:pPr>
              <w:rPr>
                <w:rFonts w:ascii="Arial" w:hAnsi="Arial" w:cs="Arial"/>
                <w:color w:val="000000"/>
                <w:sz w:val="20"/>
                <w:szCs w:val="20"/>
              </w:rPr>
            </w:pPr>
          </w:p>
        </w:tc>
      </w:tr>
      <w:tr w:rsidR="00F31048" w14:paraId="60733C47" w14:textId="77777777" w:rsidTr="006D71F6">
        <w:tc>
          <w:tcPr>
            <w:tcW w:w="941" w:type="pct"/>
          </w:tcPr>
          <w:p w14:paraId="4EAA10CD" w14:textId="2C285818" w:rsidR="00F31048" w:rsidRDefault="00F31048" w:rsidP="00F31048">
            <w:pPr>
              <w:rPr>
                <w:rFonts w:ascii="Arial" w:hAnsi="Arial" w:cs="Arial"/>
                <w:color w:val="000000"/>
                <w:sz w:val="20"/>
                <w:szCs w:val="20"/>
              </w:rPr>
            </w:pPr>
            <w:r w:rsidRPr="00E1746F">
              <w:rPr>
                <w:rFonts w:ascii="Arial" w:hAnsi="Arial" w:cs="Arial"/>
                <w:color w:val="000000"/>
                <w:sz w:val="20"/>
                <w:szCs w:val="20"/>
              </w:rPr>
              <w:t>Surname</w:t>
            </w:r>
          </w:p>
        </w:tc>
        <w:tc>
          <w:tcPr>
            <w:tcW w:w="4059" w:type="pct"/>
          </w:tcPr>
          <w:p w14:paraId="341D3B28" w14:textId="77777777" w:rsidR="00F31048" w:rsidRDefault="00F31048" w:rsidP="00F31048">
            <w:pPr>
              <w:rPr>
                <w:rFonts w:ascii="Arial" w:hAnsi="Arial" w:cs="Arial"/>
                <w:color w:val="000000"/>
                <w:sz w:val="20"/>
                <w:szCs w:val="20"/>
              </w:rPr>
            </w:pPr>
          </w:p>
        </w:tc>
      </w:tr>
      <w:tr w:rsidR="00F31048" w14:paraId="4508DD59" w14:textId="77777777" w:rsidTr="006D71F6">
        <w:tc>
          <w:tcPr>
            <w:tcW w:w="941" w:type="pct"/>
          </w:tcPr>
          <w:p w14:paraId="63256577" w14:textId="30BCE3CA" w:rsidR="00F31048" w:rsidRPr="00E1746F" w:rsidRDefault="00F31048" w:rsidP="00F31048">
            <w:pPr>
              <w:rPr>
                <w:rFonts w:ascii="Arial" w:hAnsi="Arial" w:cs="Arial"/>
                <w:color w:val="000000"/>
                <w:sz w:val="20"/>
                <w:szCs w:val="20"/>
              </w:rPr>
            </w:pPr>
            <w:r w:rsidRPr="00E1746F">
              <w:rPr>
                <w:rFonts w:ascii="Arial" w:hAnsi="Arial" w:cs="Arial"/>
                <w:color w:val="000000"/>
                <w:sz w:val="20"/>
                <w:szCs w:val="20"/>
              </w:rPr>
              <w:t>First Name</w:t>
            </w:r>
            <w:r>
              <w:rPr>
                <w:rFonts w:ascii="Arial" w:hAnsi="Arial" w:cs="Arial"/>
                <w:color w:val="000000"/>
                <w:sz w:val="20"/>
                <w:szCs w:val="20"/>
              </w:rPr>
              <w:t>(s)</w:t>
            </w:r>
          </w:p>
        </w:tc>
        <w:tc>
          <w:tcPr>
            <w:tcW w:w="4059" w:type="pct"/>
          </w:tcPr>
          <w:p w14:paraId="566392F0" w14:textId="77777777" w:rsidR="00F31048" w:rsidRDefault="00F31048" w:rsidP="00F31048">
            <w:pPr>
              <w:rPr>
                <w:rFonts w:ascii="Arial" w:hAnsi="Arial" w:cs="Arial"/>
                <w:color w:val="000000"/>
                <w:sz w:val="20"/>
                <w:szCs w:val="20"/>
              </w:rPr>
            </w:pPr>
          </w:p>
        </w:tc>
      </w:tr>
      <w:tr w:rsidR="00F31048" w14:paraId="6E8C49A4" w14:textId="77777777" w:rsidTr="006D71F6">
        <w:tc>
          <w:tcPr>
            <w:tcW w:w="941" w:type="pct"/>
          </w:tcPr>
          <w:p w14:paraId="3FDC6C53" w14:textId="184AA062" w:rsidR="00F31048" w:rsidRDefault="00F31048" w:rsidP="00F31048">
            <w:pPr>
              <w:rPr>
                <w:rFonts w:ascii="Arial" w:hAnsi="Arial" w:cs="Arial"/>
                <w:color w:val="000000"/>
                <w:sz w:val="20"/>
                <w:szCs w:val="20"/>
              </w:rPr>
            </w:pPr>
            <w:r w:rsidRPr="00E1746F">
              <w:rPr>
                <w:rFonts w:ascii="Arial" w:hAnsi="Arial" w:cs="Arial"/>
                <w:color w:val="000000"/>
                <w:sz w:val="20"/>
                <w:szCs w:val="20"/>
              </w:rPr>
              <w:t>Date of Birth:</w:t>
            </w:r>
          </w:p>
        </w:tc>
        <w:tc>
          <w:tcPr>
            <w:tcW w:w="4059" w:type="pct"/>
          </w:tcPr>
          <w:p w14:paraId="275E7A73" w14:textId="77777777" w:rsidR="00F31048" w:rsidRDefault="00F31048" w:rsidP="00F31048">
            <w:pPr>
              <w:rPr>
                <w:rFonts w:ascii="Arial" w:hAnsi="Arial" w:cs="Arial"/>
                <w:color w:val="000000"/>
                <w:sz w:val="20"/>
                <w:szCs w:val="20"/>
              </w:rPr>
            </w:pPr>
          </w:p>
        </w:tc>
      </w:tr>
      <w:tr w:rsidR="00233E4C" w14:paraId="72A1C8DF" w14:textId="77777777" w:rsidTr="00137E6B">
        <w:trPr>
          <w:trHeight w:val="939"/>
        </w:trPr>
        <w:tc>
          <w:tcPr>
            <w:tcW w:w="941" w:type="pct"/>
          </w:tcPr>
          <w:p w14:paraId="16F21DCE" w14:textId="3BE73562" w:rsidR="00233E4C" w:rsidRDefault="00233E4C" w:rsidP="00F31048">
            <w:pPr>
              <w:rPr>
                <w:rFonts w:ascii="Arial" w:hAnsi="Arial" w:cs="Arial"/>
                <w:color w:val="000000"/>
                <w:sz w:val="20"/>
                <w:szCs w:val="20"/>
              </w:rPr>
            </w:pPr>
            <w:r w:rsidRPr="00E1746F">
              <w:rPr>
                <w:rFonts w:ascii="Arial" w:hAnsi="Arial" w:cs="Arial"/>
                <w:color w:val="000000"/>
                <w:sz w:val="20"/>
                <w:szCs w:val="20"/>
              </w:rPr>
              <w:t>Address:</w:t>
            </w:r>
          </w:p>
        </w:tc>
        <w:tc>
          <w:tcPr>
            <w:tcW w:w="4059" w:type="pct"/>
          </w:tcPr>
          <w:p w14:paraId="57E12052" w14:textId="4C619665" w:rsidR="00233E4C" w:rsidRDefault="00233E4C" w:rsidP="00F31048">
            <w:pPr>
              <w:rPr>
                <w:rFonts w:ascii="Arial" w:hAnsi="Arial" w:cs="Arial"/>
                <w:color w:val="000000"/>
                <w:sz w:val="20"/>
                <w:szCs w:val="20"/>
              </w:rPr>
            </w:pPr>
          </w:p>
        </w:tc>
      </w:tr>
      <w:tr w:rsidR="00F31048" w14:paraId="14EC8A18" w14:textId="77777777" w:rsidTr="006D71F6">
        <w:tc>
          <w:tcPr>
            <w:tcW w:w="941" w:type="pct"/>
          </w:tcPr>
          <w:p w14:paraId="45F4C3B3" w14:textId="56D38D09" w:rsidR="00F31048" w:rsidRPr="00E1746F" w:rsidRDefault="00F31048" w:rsidP="00F31048">
            <w:pPr>
              <w:rPr>
                <w:rFonts w:ascii="Arial" w:hAnsi="Arial" w:cs="Arial"/>
                <w:color w:val="000000"/>
                <w:sz w:val="20"/>
                <w:szCs w:val="20"/>
              </w:rPr>
            </w:pPr>
            <w:r w:rsidRPr="00E1746F">
              <w:rPr>
                <w:rFonts w:ascii="Arial" w:hAnsi="Arial" w:cs="Arial"/>
                <w:color w:val="000000"/>
                <w:sz w:val="20"/>
                <w:szCs w:val="20"/>
              </w:rPr>
              <w:t>Post Code</w:t>
            </w:r>
          </w:p>
        </w:tc>
        <w:tc>
          <w:tcPr>
            <w:tcW w:w="4059" w:type="pct"/>
          </w:tcPr>
          <w:p w14:paraId="7C885331" w14:textId="77777777" w:rsidR="00F31048" w:rsidRPr="00E1746F" w:rsidRDefault="00F31048" w:rsidP="00F31048">
            <w:pPr>
              <w:rPr>
                <w:rFonts w:ascii="Arial" w:hAnsi="Arial" w:cs="Arial"/>
                <w:color w:val="000000"/>
                <w:sz w:val="20"/>
                <w:szCs w:val="20"/>
              </w:rPr>
            </w:pPr>
          </w:p>
        </w:tc>
      </w:tr>
      <w:tr w:rsidR="00F31048" w14:paraId="162CA044" w14:textId="77777777" w:rsidTr="006D71F6">
        <w:tc>
          <w:tcPr>
            <w:tcW w:w="941" w:type="pct"/>
          </w:tcPr>
          <w:p w14:paraId="2D6A3854" w14:textId="12147C31" w:rsidR="00F31048" w:rsidRPr="00E1746F" w:rsidRDefault="00F31048" w:rsidP="00F31048">
            <w:pPr>
              <w:rPr>
                <w:rFonts w:ascii="Arial" w:hAnsi="Arial" w:cs="Arial"/>
                <w:color w:val="000000"/>
                <w:sz w:val="20"/>
                <w:szCs w:val="20"/>
              </w:rPr>
            </w:pPr>
            <w:r w:rsidRPr="00E1746F">
              <w:rPr>
                <w:rFonts w:ascii="Arial" w:hAnsi="Arial" w:cs="Arial"/>
                <w:color w:val="000000"/>
                <w:sz w:val="20"/>
                <w:szCs w:val="20"/>
              </w:rPr>
              <w:t>Phone Day</w:t>
            </w:r>
          </w:p>
        </w:tc>
        <w:tc>
          <w:tcPr>
            <w:tcW w:w="4059" w:type="pct"/>
          </w:tcPr>
          <w:p w14:paraId="1606991D" w14:textId="5F66EA52" w:rsidR="00F31048" w:rsidRPr="00E1746F" w:rsidRDefault="00F31048" w:rsidP="00F31048">
            <w:pPr>
              <w:rPr>
                <w:rFonts w:ascii="Arial" w:hAnsi="Arial" w:cs="Arial"/>
                <w:color w:val="000000"/>
                <w:sz w:val="20"/>
                <w:szCs w:val="20"/>
              </w:rPr>
            </w:pPr>
          </w:p>
        </w:tc>
      </w:tr>
      <w:tr w:rsidR="00F31048" w14:paraId="7F2C8E6B" w14:textId="77777777" w:rsidTr="006D71F6">
        <w:tc>
          <w:tcPr>
            <w:tcW w:w="941" w:type="pct"/>
          </w:tcPr>
          <w:p w14:paraId="57238D75" w14:textId="4F280992" w:rsidR="00F31048" w:rsidRPr="00E1746F" w:rsidRDefault="00F31048" w:rsidP="00F31048">
            <w:pPr>
              <w:rPr>
                <w:rFonts w:ascii="Arial" w:hAnsi="Arial" w:cs="Arial"/>
                <w:color w:val="000000"/>
                <w:sz w:val="20"/>
                <w:szCs w:val="20"/>
              </w:rPr>
            </w:pPr>
            <w:r w:rsidRPr="00E1746F">
              <w:rPr>
                <w:rFonts w:ascii="Arial" w:hAnsi="Arial" w:cs="Arial"/>
                <w:color w:val="000000"/>
                <w:sz w:val="20"/>
                <w:szCs w:val="20"/>
              </w:rPr>
              <w:t>Phone Evening</w:t>
            </w:r>
          </w:p>
        </w:tc>
        <w:tc>
          <w:tcPr>
            <w:tcW w:w="4059" w:type="pct"/>
          </w:tcPr>
          <w:p w14:paraId="54C0AFFE" w14:textId="77777777" w:rsidR="00F31048" w:rsidRPr="00E1746F" w:rsidRDefault="00F31048" w:rsidP="00F31048">
            <w:pPr>
              <w:rPr>
                <w:rFonts w:ascii="Arial" w:hAnsi="Arial" w:cs="Arial"/>
                <w:color w:val="000000"/>
                <w:sz w:val="20"/>
                <w:szCs w:val="20"/>
              </w:rPr>
            </w:pPr>
          </w:p>
        </w:tc>
      </w:tr>
      <w:tr w:rsidR="00F31048" w14:paraId="2A9AE002" w14:textId="77777777" w:rsidTr="006D71F6">
        <w:tc>
          <w:tcPr>
            <w:tcW w:w="941" w:type="pct"/>
          </w:tcPr>
          <w:p w14:paraId="5AB3376F" w14:textId="22D1F662" w:rsidR="00F31048" w:rsidRPr="00E1746F" w:rsidRDefault="00F31048" w:rsidP="00F31048">
            <w:pPr>
              <w:rPr>
                <w:rFonts w:ascii="Arial" w:hAnsi="Arial" w:cs="Arial"/>
                <w:color w:val="000000"/>
                <w:sz w:val="20"/>
                <w:szCs w:val="20"/>
              </w:rPr>
            </w:pPr>
            <w:r w:rsidRPr="00E1746F">
              <w:rPr>
                <w:rFonts w:ascii="Arial" w:hAnsi="Arial" w:cs="Arial"/>
                <w:color w:val="000000"/>
                <w:sz w:val="20"/>
                <w:szCs w:val="20"/>
              </w:rPr>
              <w:t>Mobile:</w:t>
            </w:r>
          </w:p>
        </w:tc>
        <w:tc>
          <w:tcPr>
            <w:tcW w:w="4059" w:type="pct"/>
          </w:tcPr>
          <w:p w14:paraId="64CD1491" w14:textId="77777777" w:rsidR="00F31048" w:rsidRPr="00E1746F" w:rsidRDefault="00F31048" w:rsidP="00F31048">
            <w:pPr>
              <w:rPr>
                <w:rFonts w:ascii="Arial" w:hAnsi="Arial" w:cs="Arial"/>
                <w:color w:val="000000"/>
                <w:sz w:val="20"/>
                <w:szCs w:val="20"/>
              </w:rPr>
            </w:pPr>
          </w:p>
        </w:tc>
      </w:tr>
      <w:tr w:rsidR="00F31048" w14:paraId="5999F85C" w14:textId="77777777" w:rsidTr="006D71F6">
        <w:tc>
          <w:tcPr>
            <w:tcW w:w="941" w:type="pct"/>
          </w:tcPr>
          <w:p w14:paraId="7F304F5C" w14:textId="5DF7C0F6" w:rsidR="00F31048" w:rsidRPr="00E1746F" w:rsidRDefault="00F31048" w:rsidP="00F31048">
            <w:pPr>
              <w:rPr>
                <w:rFonts w:ascii="Arial" w:hAnsi="Arial" w:cs="Arial"/>
                <w:color w:val="000000"/>
                <w:sz w:val="20"/>
                <w:szCs w:val="20"/>
              </w:rPr>
            </w:pPr>
            <w:r w:rsidRPr="00E1746F">
              <w:rPr>
                <w:rFonts w:ascii="Arial" w:hAnsi="Arial" w:cs="Arial"/>
                <w:color w:val="000000"/>
                <w:sz w:val="20"/>
                <w:szCs w:val="20"/>
              </w:rPr>
              <w:t>E-mail:</w:t>
            </w:r>
          </w:p>
        </w:tc>
        <w:tc>
          <w:tcPr>
            <w:tcW w:w="4059" w:type="pct"/>
          </w:tcPr>
          <w:p w14:paraId="658C7CBB" w14:textId="77777777" w:rsidR="00F31048" w:rsidRPr="00E1746F" w:rsidRDefault="00F31048" w:rsidP="00F31048">
            <w:pPr>
              <w:rPr>
                <w:rFonts w:ascii="Arial" w:hAnsi="Arial" w:cs="Arial"/>
                <w:color w:val="000000"/>
                <w:sz w:val="20"/>
                <w:szCs w:val="20"/>
              </w:rPr>
            </w:pPr>
          </w:p>
        </w:tc>
      </w:tr>
    </w:tbl>
    <w:p w14:paraId="5B4857D3" w14:textId="77777777" w:rsidR="00E636EE" w:rsidRDefault="00E636EE" w:rsidP="001C20A9">
      <w:pPr>
        <w:tabs>
          <w:tab w:val="left" w:pos="488"/>
        </w:tabs>
        <w:rPr>
          <w:rFonts w:ascii="Arial" w:hAnsi="Arial" w:cs="Arial"/>
          <w:b/>
          <w:bCs/>
          <w:color w:val="000000"/>
          <w:sz w:val="20"/>
          <w:szCs w:val="20"/>
        </w:rPr>
      </w:pPr>
    </w:p>
    <w:p w14:paraId="4F65EB7A" w14:textId="1459FCEA" w:rsidR="001C20A9" w:rsidRDefault="001C20A9" w:rsidP="001C20A9">
      <w:pPr>
        <w:tabs>
          <w:tab w:val="left" w:pos="488"/>
        </w:tabs>
        <w:rPr>
          <w:rFonts w:ascii="Arial" w:hAnsi="Arial" w:cs="Arial"/>
          <w:color w:val="000000"/>
          <w:sz w:val="20"/>
          <w:szCs w:val="20"/>
        </w:rPr>
      </w:pPr>
      <w:r w:rsidRPr="00E1746F">
        <w:rPr>
          <w:rFonts w:ascii="Arial" w:hAnsi="Arial" w:cs="Arial"/>
          <w:b/>
          <w:bCs/>
          <w:color w:val="000000"/>
          <w:sz w:val="20"/>
          <w:szCs w:val="20"/>
        </w:rPr>
        <w:t>GENERAL</w:t>
      </w:r>
      <w:r>
        <w:rPr>
          <w:rFonts w:ascii="Arial" w:hAnsi="Arial" w:cs="Arial"/>
          <w:b/>
          <w:bCs/>
          <w:color w:val="000000"/>
          <w:sz w:val="20"/>
          <w:szCs w:val="20"/>
        </w:rPr>
        <w:t xml:space="preserve"> - </w:t>
      </w:r>
      <w:r w:rsidRPr="00E1746F">
        <w:rPr>
          <w:rFonts w:ascii="Arial" w:hAnsi="Arial" w:cs="Arial"/>
          <w:color w:val="000000"/>
          <w:sz w:val="20"/>
          <w:szCs w:val="20"/>
        </w:rPr>
        <w:t xml:space="preserve">Canvassing of </w:t>
      </w:r>
      <w:r>
        <w:rPr>
          <w:rFonts w:ascii="Arial" w:hAnsi="Arial" w:cs="Arial"/>
          <w:color w:val="000000"/>
          <w:sz w:val="20"/>
          <w:szCs w:val="20"/>
        </w:rPr>
        <w:t>Member</w:t>
      </w:r>
      <w:r w:rsidRPr="00E1746F">
        <w:rPr>
          <w:rFonts w:ascii="Arial" w:hAnsi="Arial" w:cs="Arial"/>
          <w:color w:val="000000"/>
          <w:sz w:val="20"/>
          <w:szCs w:val="20"/>
        </w:rPr>
        <w:t>s or Officers in relation to this appointment will disqualify you.</w:t>
      </w:r>
    </w:p>
    <w:tbl>
      <w:tblPr>
        <w:tblStyle w:val="TableGrid"/>
        <w:tblW w:w="0" w:type="auto"/>
        <w:tblLook w:val="04A0" w:firstRow="1" w:lastRow="0" w:firstColumn="1" w:lastColumn="0" w:noHBand="0" w:noVBand="1"/>
      </w:tblPr>
      <w:tblGrid>
        <w:gridCol w:w="4390"/>
        <w:gridCol w:w="4626"/>
      </w:tblGrid>
      <w:tr w:rsidR="001C20A9" w14:paraId="6622F8AE" w14:textId="77777777" w:rsidTr="00E636EE">
        <w:tc>
          <w:tcPr>
            <w:tcW w:w="4390" w:type="dxa"/>
          </w:tcPr>
          <w:p w14:paraId="1407940B"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 xml:space="preserve">Are you related to, or a friend or in a personal relationship with a </w:t>
            </w:r>
            <w:proofErr w:type="gramStart"/>
            <w:r>
              <w:rPr>
                <w:rFonts w:ascii="Arial" w:hAnsi="Arial" w:cs="Arial"/>
                <w:color w:val="000000"/>
                <w:sz w:val="20"/>
                <w:szCs w:val="20"/>
              </w:rPr>
              <w:t>Member</w:t>
            </w:r>
            <w:proofErr w:type="gramEnd"/>
            <w:r w:rsidRPr="00F31048">
              <w:rPr>
                <w:rFonts w:ascii="Arial" w:hAnsi="Arial" w:cs="Arial"/>
                <w:color w:val="000000"/>
                <w:sz w:val="20"/>
                <w:szCs w:val="20"/>
              </w:rPr>
              <w:t>, co-opted</w:t>
            </w:r>
            <w:r>
              <w:rPr>
                <w:rFonts w:ascii="Arial" w:hAnsi="Arial" w:cs="Arial"/>
                <w:color w:val="000000"/>
                <w:sz w:val="20"/>
                <w:szCs w:val="20"/>
              </w:rPr>
              <w:t xml:space="preserve"> </w:t>
            </w:r>
            <w:r w:rsidRPr="00F31048">
              <w:rPr>
                <w:rFonts w:ascii="Arial" w:hAnsi="Arial" w:cs="Arial"/>
                <w:color w:val="000000"/>
                <w:sz w:val="20"/>
                <w:szCs w:val="20"/>
              </w:rPr>
              <w:t>member, or officer of the Authority?</w:t>
            </w:r>
          </w:p>
        </w:tc>
        <w:tc>
          <w:tcPr>
            <w:tcW w:w="4626" w:type="dxa"/>
          </w:tcPr>
          <w:p w14:paraId="01C732FB" w14:textId="77777777" w:rsidR="001C20A9" w:rsidRDefault="001C20A9" w:rsidP="00D149E0">
            <w:pPr>
              <w:tabs>
                <w:tab w:val="left" w:pos="488"/>
              </w:tabs>
              <w:rPr>
                <w:rFonts w:ascii="Arial" w:hAnsi="Arial" w:cs="Arial"/>
                <w:color w:val="000000"/>
                <w:sz w:val="40"/>
                <w:szCs w:val="4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p>
          <w:p w14:paraId="51FB7783"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If YES, please give name of Member or Officer</w:t>
            </w:r>
            <w:r>
              <w:rPr>
                <w:rFonts w:ascii="Arial" w:hAnsi="Arial" w:cs="Arial"/>
                <w:color w:val="000000"/>
                <w:sz w:val="20"/>
                <w:szCs w:val="20"/>
              </w:rPr>
              <w:t>:</w:t>
            </w:r>
          </w:p>
          <w:p w14:paraId="1760582A"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Relationship</w:t>
            </w:r>
            <w:r>
              <w:rPr>
                <w:rFonts w:ascii="Arial" w:hAnsi="Arial" w:cs="Arial"/>
                <w:color w:val="000000"/>
                <w:sz w:val="20"/>
                <w:szCs w:val="20"/>
              </w:rPr>
              <w:t>:</w:t>
            </w:r>
          </w:p>
        </w:tc>
      </w:tr>
      <w:tr w:rsidR="001C20A9" w14:paraId="2853128C" w14:textId="77777777" w:rsidTr="00E636EE">
        <w:tc>
          <w:tcPr>
            <w:tcW w:w="4390" w:type="dxa"/>
          </w:tcPr>
          <w:p w14:paraId="66AB189B"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Are you a member of any political party?</w:t>
            </w:r>
          </w:p>
        </w:tc>
        <w:tc>
          <w:tcPr>
            <w:tcW w:w="4626" w:type="dxa"/>
          </w:tcPr>
          <w:p w14:paraId="4CDBD3A4"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p>
        </w:tc>
      </w:tr>
      <w:tr w:rsidR="001C20A9" w14:paraId="0D7D64A0" w14:textId="77777777" w:rsidTr="00E636EE">
        <w:tc>
          <w:tcPr>
            <w:tcW w:w="4390" w:type="dxa"/>
          </w:tcPr>
          <w:p w14:paraId="15FB41C7"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Are you currently a member or co-opted member of any local authority or other public body</w:t>
            </w:r>
            <w:r>
              <w:rPr>
                <w:rFonts w:ascii="Arial" w:hAnsi="Arial" w:cs="Arial"/>
                <w:color w:val="000000"/>
                <w:sz w:val="20"/>
                <w:szCs w:val="20"/>
              </w:rPr>
              <w:t>?</w:t>
            </w:r>
          </w:p>
        </w:tc>
        <w:tc>
          <w:tcPr>
            <w:tcW w:w="4626" w:type="dxa"/>
          </w:tcPr>
          <w:p w14:paraId="63173C9E"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r w:rsidRPr="00F31048">
              <w:rPr>
                <w:rFonts w:ascii="Arial" w:hAnsi="Arial" w:cs="Arial"/>
                <w:color w:val="000000"/>
                <w:sz w:val="20"/>
                <w:szCs w:val="20"/>
              </w:rPr>
              <w:t xml:space="preserve"> </w:t>
            </w:r>
            <w:r>
              <w:rPr>
                <w:rFonts w:ascii="Arial" w:hAnsi="Arial" w:cs="Arial"/>
                <w:color w:val="000000"/>
                <w:sz w:val="20"/>
                <w:szCs w:val="20"/>
              </w:rPr>
              <w:br/>
            </w:r>
            <w:r w:rsidRPr="00F31048">
              <w:rPr>
                <w:rFonts w:ascii="Arial" w:hAnsi="Arial" w:cs="Arial"/>
                <w:color w:val="000000"/>
                <w:sz w:val="20"/>
                <w:szCs w:val="20"/>
              </w:rPr>
              <w:t xml:space="preserve">If </w:t>
            </w:r>
            <w:proofErr w:type="gramStart"/>
            <w:r w:rsidRPr="00F31048">
              <w:rPr>
                <w:rFonts w:ascii="Arial" w:hAnsi="Arial" w:cs="Arial"/>
                <w:color w:val="000000"/>
                <w:sz w:val="20"/>
                <w:szCs w:val="20"/>
              </w:rPr>
              <w:t>Yes</w:t>
            </w:r>
            <w:proofErr w:type="gramEnd"/>
            <w:r w:rsidRPr="00F31048">
              <w:rPr>
                <w:rFonts w:ascii="Arial" w:hAnsi="Arial" w:cs="Arial"/>
                <w:color w:val="000000"/>
                <w:sz w:val="20"/>
                <w:szCs w:val="20"/>
              </w:rPr>
              <w:t>, please give details</w:t>
            </w:r>
          </w:p>
        </w:tc>
      </w:tr>
      <w:tr w:rsidR="001C20A9" w14:paraId="771732D5" w14:textId="77777777" w:rsidTr="00E636EE">
        <w:tc>
          <w:tcPr>
            <w:tcW w:w="4390" w:type="dxa"/>
          </w:tcPr>
          <w:p w14:paraId="1E89FED5"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Are you an employee of a local authority or other public body?</w:t>
            </w:r>
            <w:r w:rsidRPr="00F31048">
              <w:rPr>
                <w:rFonts w:ascii="Arial" w:hAnsi="Arial" w:cs="Arial"/>
                <w:color w:val="000000"/>
                <w:sz w:val="20"/>
                <w:szCs w:val="20"/>
              </w:rPr>
              <w:br/>
              <w:t>YES NO If Yes, please give details</w:t>
            </w:r>
          </w:p>
        </w:tc>
        <w:tc>
          <w:tcPr>
            <w:tcW w:w="4626" w:type="dxa"/>
          </w:tcPr>
          <w:p w14:paraId="2F01E767"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r w:rsidRPr="00F31048">
              <w:rPr>
                <w:rFonts w:ascii="Arial" w:hAnsi="Arial" w:cs="Arial"/>
                <w:color w:val="000000"/>
                <w:sz w:val="20"/>
                <w:szCs w:val="20"/>
              </w:rPr>
              <w:t xml:space="preserve"> </w:t>
            </w:r>
            <w:r>
              <w:rPr>
                <w:rFonts w:ascii="Arial" w:hAnsi="Arial" w:cs="Arial"/>
                <w:color w:val="000000"/>
                <w:sz w:val="20"/>
                <w:szCs w:val="20"/>
              </w:rPr>
              <w:br/>
            </w:r>
            <w:r w:rsidRPr="00F31048">
              <w:rPr>
                <w:rFonts w:ascii="Arial" w:hAnsi="Arial" w:cs="Arial"/>
                <w:color w:val="000000"/>
                <w:sz w:val="20"/>
                <w:szCs w:val="20"/>
              </w:rPr>
              <w:t xml:space="preserve">If </w:t>
            </w:r>
            <w:proofErr w:type="gramStart"/>
            <w:r w:rsidRPr="00F31048">
              <w:rPr>
                <w:rFonts w:ascii="Arial" w:hAnsi="Arial" w:cs="Arial"/>
                <w:color w:val="000000"/>
                <w:sz w:val="20"/>
                <w:szCs w:val="20"/>
              </w:rPr>
              <w:t>Yes</w:t>
            </w:r>
            <w:proofErr w:type="gramEnd"/>
            <w:r w:rsidRPr="00F31048">
              <w:rPr>
                <w:rFonts w:ascii="Arial" w:hAnsi="Arial" w:cs="Arial"/>
                <w:color w:val="000000"/>
                <w:sz w:val="20"/>
                <w:szCs w:val="20"/>
              </w:rPr>
              <w:t>, please give details</w:t>
            </w:r>
          </w:p>
        </w:tc>
      </w:tr>
      <w:tr w:rsidR="001C20A9" w14:paraId="3633BCE9" w14:textId="77777777" w:rsidTr="00E636EE">
        <w:tc>
          <w:tcPr>
            <w:tcW w:w="4390" w:type="dxa"/>
          </w:tcPr>
          <w:p w14:paraId="5005FC1B"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Are you able to attend evening and occasional daytime meetings?</w:t>
            </w:r>
          </w:p>
        </w:tc>
        <w:tc>
          <w:tcPr>
            <w:tcW w:w="4626" w:type="dxa"/>
          </w:tcPr>
          <w:p w14:paraId="10A572DA" w14:textId="77777777" w:rsidR="001C20A9" w:rsidRDefault="001C20A9" w:rsidP="00D149E0">
            <w:pPr>
              <w:tabs>
                <w:tab w:val="left" w:pos="488"/>
              </w:tabs>
              <w:rPr>
                <w:rFonts w:ascii="Arial" w:hAnsi="Arial" w:cs="Arial"/>
                <w:color w:val="000000"/>
                <w:sz w:val="20"/>
                <w:szCs w:val="2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r w:rsidRPr="00F31048">
              <w:rPr>
                <w:rFonts w:ascii="Arial" w:hAnsi="Arial" w:cs="Arial"/>
                <w:color w:val="000000"/>
                <w:sz w:val="20"/>
                <w:szCs w:val="20"/>
              </w:rPr>
              <w:t xml:space="preserve"> </w:t>
            </w:r>
          </w:p>
        </w:tc>
      </w:tr>
    </w:tbl>
    <w:p w14:paraId="1234DB81" w14:textId="49ED5720" w:rsidR="001C20A9" w:rsidRDefault="001C20A9" w:rsidP="00F31048">
      <w:pPr>
        <w:rPr>
          <w:rFonts w:ascii="Arial" w:hAnsi="Arial" w:cs="Arial"/>
          <w:color w:val="000000"/>
          <w:sz w:val="20"/>
          <w:szCs w:val="20"/>
        </w:rPr>
      </w:pPr>
    </w:p>
    <w:p w14:paraId="31344230" w14:textId="77777777" w:rsidR="001C20A9" w:rsidRDefault="001C20A9">
      <w:pPr>
        <w:widowControl/>
        <w:spacing w:after="160" w:line="259" w:lineRule="auto"/>
        <w:rPr>
          <w:rFonts w:ascii="Arial" w:hAnsi="Arial" w:cs="Arial"/>
          <w:color w:val="000000"/>
          <w:sz w:val="20"/>
          <w:szCs w:val="20"/>
        </w:rPr>
      </w:pPr>
      <w:r>
        <w:rPr>
          <w:rFonts w:ascii="Arial" w:hAnsi="Arial" w:cs="Arial"/>
          <w:color w:val="000000"/>
          <w:sz w:val="20"/>
          <w:szCs w:val="20"/>
        </w:rPr>
        <w:br w:type="page"/>
      </w:r>
    </w:p>
    <w:p w14:paraId="1EF138C9" w14:textId="77777777" w:rsidR="00233E4C" w:rsidRDefault="00E1746F" w:rsidP="00233E4C">
      <w:pPr>
        <w:spacing w:after="0"/>
        <w:rPr>
          <w:rFonts w:ascii="Arial" w:hAnsi="Arial" w:cs="Arial"/>
          <w:b/>
          <w:bCs/>
          <w:color w:val="000000"/>
          <w:sz w:val="20"/>
          <w:szCs w:val="20"/>
        </w:rPr>
      </w:pPr>
      <w:r w:rsidRPr="00233E4C">
        <w:rPr>
          <w:rFonts w:ascii="Arial" w:hAnsi="Arial" w:cs="Arial"/>
          <w:b/>
          <w:bCs/>
          <w:color w:val="000000"/>
          <w:sz w:val="20"/>
          <w:szCs w:val="20"/>
        </w:rPr>
        <w:lastRenderedPageBreak/>
        <w:t>EMPLOYMENT AND OTHER RELEVANT EXPERIENCE</w:t>
      </w:r>
    </w:p>
    <w:tbl>
      <w:tblPr>
        <w:tblStyle w:val="TableGrid"/>
        <w:tblW w:w="0" w:type="auto"/>
        <w:tblLook w:val="04A0" w:firstRow="1" w:lastRow="0" w:firstColumn="1" w:lastColumn="0" w:noHBand="0" w:noVBand="1"/>
      </w:tblPr>
      <w:tblGrid>
        <w:gridCol w:w="4508"/>
        <w:gridCol w:w="4508"/>
      </w:tblGrid>
      <w:tr w:rsidR="00233E4C" w14:paraId="00FB840E" w14:textId="77777777" w:rsidTr="00233E4C">
        <w:tc>
          <w:tcPr>
            <w:tcW w:w="4508" w:type="dxa"/>
          </w:tcPr>
          <w:p w14:paraId="7FE988D7" w14:textId="4ED8B307" w:rsidR="00233E4C" w:rsidRDefault="00233E4C" w:rsidP="00233E4C">
            <w:pPr>
              <w:spacing w:after="0"/>
              <w:rPr>
                <w:rFonts w:ascii="Arial" w:hAnsi="Arial" w:cs="Arial"/>
                <w:color w:val="000000"/>
                <w:sz w:val="20"/>
                <w:szCs w:val="20"/>
              </w:rPr>
            </w:pPr>
            <w:r w:rsidRPr="00E1746F">
              <w:rPr>
                <w:rFonts w:ascii="Arial" w:hAnsi="Arial" w:cs="Arial"/>
                <w:color w:val="000000"/>
                <w:sz w:val="20"/>
                <w:szCs w:val="20"/>
              </w:rPr>
              <w:t>Are you in employment?</w:t>
            </w:r>
          </w:p>
        </w:tc>
        <w:tc>
          <w:tcPr>
            <w:tcW w:w="4508" w:type="dxa"/>
          </w:tcPr>
          <w:p w14:paraId="3D33A2DB" w14:textId="1799AA6D" w:rsidR="00233E4C" w:rsidRDefault="00875C2A" w:rsidP="00233E4C">
            <w:pPr>
              <w:spacing w:after="0"/>
              <w:rPr>
                <w:rFonts w:ascii="Arial" w:hAnsi="Arial" w:cs="Arial"/>
                <w:color w:val="000000"/>
                <w:sz w:val="20"/>
                <w:szCs w:val="2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p>
        </w:tc>
      </w:tr>
      <w:tr w:rsidR="00233E4C" w14:paraId="5B02EE68" w14:textId="77777777" w:rsidTr="00233E4C">
        <w:tc>
          <w:tcPr>
            <w:tcW w:w="4508" w:type="dxa"/>
          </w:tcPr>
          <w:p w14:paraId="4C05AE0E" w14:textId="439F3DBB" w:rsidR="00233E4C" w:rsidRDefault="00233E4C" w:rsidP="00233E4C">
            <w:pPr>
              <w:spacing w:after="0"/>
              <w:rPr>
                <w:rFonts w:ascii="Arial" w:hAnsi="Arial" w:cs="Arial"/>
                <w:color w:val="000000"/>
                <w:sz w:val="20"/>
                <w:szCs w:val="20"/>
              </w:rPr>
            </w:pPr>
            <w:r w:rsidRPr="00E1746F">
              <w:rPr>
                <w:rFonts w:ascii="Arial" w:hAnsi="Arial" w:cs="Arial"/>
                <w:color w:val="000000"/>
                <w:sz w:val="20"/>
                <w:szCs w:val="20"/>
              </w:rPr>
              <w:t>If NO, are you retired?</w:t>
            </w:r>
          </w:p>
        </w:tc>
        <w:tc>
          <w:tcPr>
            <w:tcW w:w="4508" w:type="dxa"/>
          </w:tcPr>
          <w:p w14:paraId="10F325EF" w14:textId="208A2CAC" w:rsidR="00233E4C" w:rsidRDefault="00233E4C" w:rsidP="00233E4C">
            <w:pPr>
              <w:spacing w:after="0"/>
              <w:rPr>
                <w:rFonts w:ascii="Arial" w:hAnsi="Arial" w:cs="Arial"/>
                <w:color w:val="000000"/>
                <w:sz w:val="20"/>
                <w:szCs w:val="2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p>
        </w:tc>
      </w:tr>
      <w:tr w:rsidR="00233E4C" w14:paraId="07EA5B74" w14:textId="77777777" w:rsidTr="00233E4C">
        <w:tc>
          <w:tcPr>
            <w:tcW w:w="4508" w:type="dxa"/>
          </w:tcPr>
          <w:p w14:paraId="1A80E88C" w14:textId="1AA1F418" w:rsidR="00233E4C" w:rsidRDefault="00233E4C" w:rsidP="00233E4C">
            <w:pPr>
              <w:spacing w:after="0"/>
              <w:rPr>
                <w:rFonts w:ascii="Arial" w:hAnsi="Arial" w:cs="Arial"/>
                <w:color w:val="000000"/>
                <w:sz w:val="20"/>
                <w:szCs w:val="20"/>
              </w:rPr>
            </w:pPr>
            <w:r w:rsidRPr="00E1746F">
              <w:rPr>
                <w:rFonts w:ascii="Arial" w:hAnsi="Arial" w:cs="Arial"/>
                <w:color w:val="000000"/>
                <w:sz w:val="20"/>
                <w:szCs w:val="20"/>
              </w:rPr>
              <w:t>If you are in employment, can you be contacted at work?</w:t>
            </w:r>
          </w:p>
        </w:tc>
        <w:tc>
          <w:tcPr>
            <w:tcW w:w="4508" w:type="dxa"/>
          </w:tcPr>
          <w:p w14:paraId="5E65F163" w14:textId="6FE08877" w:rsidR="00233E4C" w:rsidRDefault="00233E4C" w:rsidP="00233E4C">
            <w:pPr>
              <w:spacing w:after="0"/>
              <w:rPr>
                <w:rFonts w:ascii="Arial" w:hAnsi="Arial" w:cs="Arial"/>
                <w:color w:val="000000"/>
                <w:sz w:val="20"/>
                <w:szCs w:val="2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p>
        </w:tc>
      </w:tr>
      <w:tr w:rsidR="00233E4C" w14:paraId="07F77E8F" w14:textId="77777777" w:rsidTr="00233E4C">
        <w:tc>
          <w:tcPr>
            <w:tcW w:w="4508" w:type="dxa"/>
          </w:tcPr>
          <w:p w14:paraId="44C3279D" w14:textId="521DFB5C" w:rsidR="00233E4C" w:rsidRDefault="00233E4C" w:rsidP="00233E4C">
            <w:pPr>
              <w:spacing w:after="0"/>
              <w:rPr>
                <w:rFonts w:ascii="Arial" w:hAnsi="Arial" w:cs="Arial"/>
                <w:color w:val="000000"/>
                <w:sz w:val="20"/>
                <w:szCs w:val="20"/>
              </w:rPr>
            </w:pPr>
            <w:r w:rsidRPr="00E1746F">
              <w:rPr>
                <w:rFonts w:ascii="Arial" w:hAnsi="Arial" w:cs="Arial"/>
                <w:color w:val="000000"/>
                <w:sz w:val="20"/>
                <w:szCs w:val="20"/>
              </w:rPr>
              <w:t>If YES, please provide a telephone number and/or email</w:t>
            </w:r>
          </w:p>
        </w:tc>
        <w:tc>
          <w:tcPr>
            <w:tcW w:w="4508" w:type="dxa"/>
          </w:tcPr>
          <w:p w14:paraId="0DD38DE7" w14:textId="77777777" w:rsidR="00233E4C" w:rsidRDefault="00233E4C" w:rsidP="00233E4C">
            <w:pPr>
              <w:spacing w:after="0"/>
              <w:rPr>
                <w:rFonts w:ascii="Arial" w:hAnsi="Arial" w:cs="Arial"/>
                <w:color w:val="000000"/>
                <w:sz w:val="20"/>
                <w:szCs w:val="20"/>
              </w:rPr>
            </w:pPr>
          </w:p>
        </w:tc>
      </w:tr>
      <w:tr w:rsidR="00233E4C" w14:paraId="028E7C01" w14:textId="77777777" w:rsidTr="00EF38E3">
        <w:tc>
          <w:tcPr>
            <w:tcW w:w="9016" w:type="dxa"/>
            <w:gridSpan w:val="2"/>
          </w:tcPr>
          <w:p w14:paraId="0DB20C4C" w14:textId="0E56D702" w:rsidR="00233E4C" w:rsidRDefault="00233E4C" w:rsidP="00233E4C">
            <w:pPr>
              <w:spacing w:after="0"/>
              <w:rPr>
                <w:rFonts w:ascii="Arial" w:hAnsi="Arial" w:cs="Arial"/>
                <w:color w:val="000000"/>
                <w:sz w:val="20"/>
                <w:szCs w:val="20"/>
              </w:rPr>
            </w:pPr>
            <w:r w:rsidRPr="00E1746F">
              <w:rPr>
                <w:rFonts w:ascii="Arial" w:hAnsi="Arial" w:cs="Arial"/>
                <w:color w:val="000000"/>
                <w:sz w:val="20"/>
                <w:szCs w:val="20"/>
              </w:rPr>
              <w:t>Please give a brief description of duties/experience relevant to this position</w:t>
            </w:r>
          </w:p>
        </w:tc>
      </w:tr>
      <w:tr w:rsidR="00233E4C" w14:paraId="187A0A2A" w14:textId="77777777" w:rsidTr="002D439A">
        <w:trPr>
          <w:trHeight w:val="2186"/>
        </w:trPr>
        <w:tc>
          <w:tcPr>
            <w:tcW w:w="9016" w:type="dxa"/>
            <w:gridSpan w:val="2"/>
          </w:tcPr>
          <w:p w14:paraId="4EFE476B" w14:textId="77777777" w:rsidR="00875C2A" w:rsidRDefault="00875C2A" w:rsidP="00233E4C">
            <w:pPr>
              <w:spacing w:after="0"/>
              <w:rPr>
                <w:rFonts w:ascii="Arial" w:hAnsi="Arial" w:cs="Arial"/>
                <w:color w:val="000000"/>
                <w:sz w:val="20"/>
                <w:szCs w:val="20"/>
              </w:rPr>
            </w:pPr>
          </w:p>
          <w:p w14:paraId="79035C9C" w14:textId="77777777" w:rsidR="001C20A9" w:rsidRDefault="001C20A9" w:rsidP="00233E4C">
            <w:pPr>
              <w:spacing w:after="0"/>
              <w:rPr>
                <w:rFonts w:ascii="Arial" w:hAnsi="Arial" w:cs="Arial"/>
                <w:color w:val="000000"/>
                <w:sz w:val="20"/>
                <w:szCs w:val="20"/>
              </w:rPr>
            </w:pPr>
          </w:p>
          <w:p w14:paraId="0187AFDE" w14:textId="77777777" w:rsidR="001C20A9" w:rsidRDefault="001C20A9" w:rsidP="00233E4C">
            <w:pPr>
              <w:spacing w:after="0"/>
              <w:rPr>
                <w:rFonts w:ascii="Arial" w:hAnsi="Arial" w:cs="Arial"/>
                <w:color w:val="000000"/>
                <w:sz w:val="20"/>
                <w:szCs w:val="20"/>
              </w:rPr>
            </w:pPr>
          </w:p>
          <w:p w14:paraId="3B679DCB" w14:textId="77777777" w:rsidR="001C20A9" w:rsidRDefault="001C20A9" w:rsidP="00233E4C">
            <w:pPr>
              <w:spacing w:after="0"/>
              <w:rPr>
                <w:rFonts w:ascii="Arial" w:hAnsi="Arial" w:cs="Arial"/>
                <w:color w:val="000000"/>
                <w:sz w:val="20"/>
                <w:szCs w:val="20"/>
              </w:rPr>
            </w:pPr>
          </w:p>
          <w:p w14:paraId="2CFD9AEC" w14:textId="77777777" w:rsidR="001C20A9" w:rsidRDefault="001C20A9" w:rsidP="00233E4C">
            <w:pPr>
              <w:spacing w:after="0"/>
              <w:rPr>
                <w:rFonts w:ascii="Arial" w:hAnsi="Arial" w:cs="Arial"/>
                <w:color w:val="000000"/>
                <w:sz w:val="20"/>
                <w:szCs w:val="20"/>
              </w:rPr>
            </w:pPr>
          </w:p>
          <w:p w14:paraId="17787FE3" w14:textId="77777777" w:rsidR="001C20A9" w:rsidRDefault="001C20A9" w:rsidP="00233E4C">
            <w:pPr>
              <w:spacing w:after="0"/>
              <w:rPr>
                <w:rFonts w:ascii="Arial" w:hAnsi="Arial" w:cs="Arial"/>
                <w:color w:val="000000"/>
                <w:sz w:val="20"/>
                <w:szCs w:val="20"/>
              </w:rPr>
            </w:pPr>
          </w:p>
          <w:p w14:paraId="118680A3" w14:textId="77777777" w:rsidR="001C20A9" w:rsidRDefault="001C20A9" w:rsidP="00233E4C">
            <w:pPr>
              <w:spacing w:after="0"/>
              <w:rPr>
                <w:rFonts w:ascii="Arial" w:hAnsi="Arial" w:cs="Arial"/>
                <w:color w:val="000000"/>
                <w:sz w:val="20"/>
                <w:szCs w:val="20"/>
              </w:rPr>
            </w:pPr>
          </w:p>
          <w:p w14:paraId="0905BD68" w14:textId="77777777" w:rsidR="001C20A9" w:rsidRDefault="001C20A9" w:rsidP="00233E4C">
            <w:pPr>
              <w:spacing w:after="0"/>
              <w:rPr>
                <w:rFonts w:ascii="Arial" w:hAnsi="Arial" w:cs="Arial"/>
                <w:color w:val="000000"/>
                <w:sz w:val="20"/>
                <w:szCs w:val="20"/>
              </w:rPr>
            </w:pPr>
          </w:p>
          <w:p w14:paraId="7F1D7E8A" w14:textId="77777777" w:rsidR="001C20A9" w:rsidRDefault="001C20A9" w:rsidP="00233E4C">
            <w:pPr>
              <w:spacing w:after="0"/>
              <w:rPr>
                <w:rFonts w:ascii="Arial" w:hAnsi="Arial" w:cs="Arial"/>
                <w:color w:val="000000"/>
                <w:sz w:val="20"/>
                <w:szCs w:val="20"/>
              </w:rPr>
            </w:pPr>
          </w:p>
          <w:p w14:paraId="0966BAE0" w14:textId="77777777" w:rsidR="001C20A9" w:rsidRDefault="001C20A9" w:rsidP="00233E4C">
            <w:pPr>
              <w:spacing w:after="0"/>
              <w:rPr>
                <w:rFonts w:ascii="Arial" w:hAnsi="Arial" w:cs="Arial"/>
                <w:color w:val="000000"/>
                <w:sz w:val="20"/>
                <w:szCs w:val="20"/>
              </w:rPr>
            </w:pPr>
          </w:p>
          <w:p w14:paraId="59DD060B" w14:textId="77777777" w:rsidR="001C20A9" w:rsidRDefault="001C20A9" w:rsidP="00233E4C">
            <w:pPr>
              <w:spacing w:after="0"/>
              <w:rPr>
                <w:rFonts w:ascii="Arial" w:hAnsi="Arial" w:cs="Arial"/>
                <w:color w:val="000000"/>
                <w:sz w:val="20"/>
                <w:szCs w:val="20"/>
              </w:rPr>
            </w:pPr>
          </w:p>
          <w:p w14:paraId="503F2E81" w14:textId="77777777" w:rsidR="001C20A9" w:rsidRDefault="001C20A9" w:rsidP="00233E4C">
            <w:pPr>
              <w:spacing w:after="0"/>
              <w:rPr>
                <w:rFonts w:ascii="Arial" w:hAnsi="Arial" w:cs="Arial"/>
                <w:color w:val="000000"/>
                <w:sz w:val="20"/>
                <w:szCs w:val="20"/>
              </w:rPr>
            </w:pPr>
          </w:p>
          <w:p w14:paraId="346608C3" w14:textId="77777777" w:rsidR="001C20A9" w:rsidRDefault="001C20A9" w:rsidP="00233E4C">
            <w:pPr>
              <w:spacing w:after="0"/>
              <w:rPr>
                <w:rFonts w:ascii="Arial" w:hAnsi="Arial" w:cs="Arial"/>
                <w:color w:val="000000"/>
                <w:sz w:val="20"/>
                <w:szCs w:val="20"/>
              </w:rPr>
            </w:pPr>
          </w:p>
          <w:p w14:paraId="2861D3E9" w14:textId="77777777" w:rsidR="001C20A9" w:rsidRDefault="001C20A9" w:rsidP="00233E4C">
            <w:pPr>
              <w:spacing w:after="0"/>
              <w:rPr>
                <w:rFonts w:ascii="Arial" w:hAnsi="Arial" w:cs="Arial"/>
                <w:color w:val="000000"/>
                <w:sz w:val="20"/>
                <w:szCs w:val="20"/>
              </w:rPr>
            </w:pPr>
          </w:p>
          <w:p w14:paraId="6A6145A9" w14:textId="77777777" w:rsidR="001C20A9" w:rsidRDefault="001C20A9" w:rsidP="00233E4C">
            <w:pPr>
              <w:spacing w:after="0"/>
              <w:rPr>
                <w:rFonts w:ascii="Arial" w:hAnsi="Arial" w:cs="Arial"/>
                <w:color w:val="000000"/>
                <w:sz w:val="20"/>
                <w:szCs w:val="20"/>
              </w:rPr>
            </w:pPr>
          </w:p>
          <w:p w14:paraId="76F1D2F0" w14:textId="77777777" w:rsidR="001C20A9" w:rsidRDefault="001C20A9" w:rsidP="00233E4C">
            <w:pPr>
              <w:spacing w:after="0"/>
              <w:rPr>
                <w:rFonts w:ascii="Arial" w:hAnsi="Arial" w:cs="Arial"/>
                <w:color w:val="000000"/>
                <w:sz w:val="20"/>
                <w:szCs w:val="20"/>
              </w:rPr>
            </w:pPr>
          </w:p>
          <w:p w14:paraId="567AF8E9" w14:textId="77777777" w:rsidR="001C20A9" w:rsidRDefault="001C20A9" w:rsidP="00233E4C">
            <w:pPr>
              <w:spacing w:after="0"/>
              <w:rPr>
                <w:rFonts w:ascii="Arial" w:hAnsi="Arial" w:cs="Arial"/>
                <w:color w:val="000000"/>
                <w:sz w:val="20"/>
                <w:szCs w:val="20"/>
              </w:rPr>
            </w:pPr>
          </w:p>
          <w:p w14:paraId="4AEB6A92" w14:textId="77777777" w:rsidR="001C20A9" w:rsidRDefault="001C20A9" w:rsidP="00233E4C">
            <w:pPr>
              <w:spacing w:after="0"/>
              <w:rPr>
                <w:rFonts w:ascii="Arial" w:hAnsi="Arial" w:cs="Arial"/>
                <w:color w:val="000000"/>
                <w:sz w:val="20"/>
                <w:szCs w:val="20"/>
              </w:rPr>
            </w:pPr>
          </w:p>
          <w:p w14:paraId="55C526CC" w14:textId="77777777" w:rsidR="001C20A9" w:rsidRDefault="001C20A9" w:rsidP="00233E4C">
            <w:pPr>
              <w:spacing w:after="0"/>
              <w:rPr>
                <w:rFonts w:ascii="Arial" w:hAnsi="Arial" w:cs="Arial"/>
                <w:color w:val="000000"/>
                <w:sz w:val="20"/>
                <w:szCs w:val="20"/>
              </w:rPr>
            </w:pPr>
          </w:p>
          <w:p w14:paraId="29D49AE9" w14:textId="77777777" w:rsidR="001C20A9" w:rsidRDefault="001C20A9" w:rsidP="00233E4C">
            <w:pPr>
              <w:spacing w:after="0"/>
              <w:rPr>
                <w:rFonts w:ascii="Arial" w:hAnsi="Arial" w:cs="Arial"/>
                <w:color w:val="000000"/>
                <w:sz w:val="20"/>
                <w:szCs w:val="20"/>
              </w:rPr>
            </w:pPr>
          </w:p>
          <w:p w14:paraId="41EF15BC" w14:textId="77777777" w:rsidR="001C20A9" w:rsidRDefault="001C20A9" w:rsidP="00233E4C">
            <w:pPr>
              <w:spacing w:after="0"/>
              <w:rPr>
                <w:rFonts w:ascii="Arial" w:hAnsi="Arial" w:cs="Arial"/>
                <w:color w:val="000000"/>
                <w:sz w:val="20"/>
                <w:szCs w:val="20"/>
              </w:rPr>
            </w:pPr>
          </w:p>
          <w:p w14:paraId="005DEF2E" w14:textId="77777777" w:rsidR="001C20A9" w:rsidRDefault="001C20A9" w:rsidP="00233E4C">
            <w:pPr>
              <w:spacing w:after="0"/>
              <w:rPr>
                <w:rFonts w:ascii="Arial" w:hAnsi="Arial" w:cs="Arial"/>
                <w:color w:val="000000"/>
                <w:sz w:val="20"/>
                <w:szCs w:val="20"/>
              </w:rPr>
            </w:pPr>
          </w:p>
          <w:p w14:paraId="4AA5E843" w14:textId="77777777" w:rsidR="001C20A9" w:rsidRDefault="001C20A9" w:rsidP="00233E4C">
            <w:pPr>
              <w:spacing w:after="0"/>
              <w:rPr>
                <w:rFonts w:ascii="Arial" w:hAnsi="Arial" w:cs="Arial"/>
                <w:color w:val="000000"/>
                <w:sz w:val="20"/>
                <w:szCs w:val="20"/>
              </w:rPr>
            </w:pPr>
          </w:p>
          <w:p w14:paraId="09154EE5" w14:textId="77777777" w:rsidR="001C20A9" w:rsidRDefault="001C20A9" w:rsidP="00233E4C">
            <w:pPr>
              <w:spacing w:after="0"/>
              <w:rPr>
                <w:rFonts w:ascii="Arial" w:hAnsi="Arial" w:cs="Arial"/>
                <w:color w:val="000000"/>
                <w:sz w:val="20"/>
                <w:szCs w:val="20"/>
              </w:rPr>
            </w:pPr>
          </w:p>
          <w:p w14:paraId="04A47DFA" w14:textId="77777777" w:rsidR="001C20A9" w:rsidRDefault="001C20A9" w:rsidP="00233E4C">
            <w:pPr>
              <w:spacing w:after="0"/>
              <w:rPr>
                <w:rFonts w:ascii="Arial" w:hAnsi="Arial" w:cs="Arial"/>
                <w:color w:val="000000"/>
                <w:sz w:val="20"/>
                <w:szCs w:val="20"/>
              </w:rPr>
            </w:pPr>
          </w:p>
          <w:p w14:paraId="47DFB210" w14:textId="77777777" w:rsidR="001C20A9" w:rsidRDefault="001C20A9" w:rsidP="00233E4C">
            <w:pPr>
              <w:spacing w:after="0"/>
              <w:rPr>
                <w:rFonts w:ascii="Arial" w:hAnsi="Arial" w:cs="Arial"/>
                <w:color w:val="000000"/>
                <w:sz w:val="20"/>
                <w:szCs w:val="20"/>
              </w:rPr>
            </w:pPr>
          </w:p>
          <w:p w14:paraId="18F93C1B" w14:textId="77777777" w:rsidR="001C20A9" w:rsidRDefault="001C20A9" w:rsidP="00233E4C">
            <w:pPr>
              <w:spacing w:after="0"/>
              <w:rPr>
                <w:rFonts w:ascii="Arial" w:hAnsi="Arial" w:cs="Arial"/>
                <w:color w:val="000000"/>
                <w:sz w:val="20"/>
                <w:szCs w:val="20"/>
              </w:rPr>
            </w:pPr>
          </w:p>
          <w:p w14:paraId="4FB6A7D8" w14:textId="77777777" w:rsidR="001C20A9" w:rsidRDefault="001C20A9" w:rsidP="00233E4C">
            <w:pPr>
              <w:spacing w:after="0"/>
              <w:rPr>
                <w:rFonts w:ascii="Arial" w:hAnsi="Arial" w:cs="Arial"/>
                <w:color w:val="000000"/>
                <w:sz w:val="20"/>
                <w:szCs w:val="20"/>
              </w:rPr>
            </w:pPr>
          </w:p>
          <w:p w14:paraId="392863C5" w14:textId="77777777" w:rsidR="001C20A9" w:rsidRDefault="001C20A9" w:rsidP="00233E4C">
            <w:pPr>
              <w:spacing w:after="0"/>
              <w:rPr>
                <w:rFonts w:ascii="Arial" w:hAnsi="Arial" w:cs="Arial"/>
                <w:color w:val="000000"/>
                <w:sz w:val="20"/>
                <w:szCs w:val="20"/>
              </w:rPr>
            </w:pPr>
          </w:p>
          <w:p w14:paraId="5056BD40" w14:textId="77777777" w:rsidR="001C20A9" w:rsidRDefault="001C20A9" w:rsidP="00233E4C">
            <w:pPr>
              <w:spacing w:after="0"/>
              <w:rPr>
                <w:rFonts w:ascii="Arial" w:hAnsi="Arial" w:cs="Arial"/>
                <w:color w:val="000000"/>
                <w:sz w:val="20"/>
                <w:szCs w:val="20"/>
              </w:rPr>
            </w:pPr>
          </w:p>
          <w:p w14:paraId="66368652" w14:textId="77777777" w:rsidR="001C20A9" w:rsidRDefault="001C20A9" w:rsidP="00233E4C">
            <w:pPr>
              <w:spacing w:after="0"/>
              <w:rPr>
                <w:rFonts w:ascii="Arial" w:hAnsi="Arial" w:cs="Arial"/>
                <w:color w:val="000000"/>
                <w:sz w:val="20"/>
                <w:szCs w:val="20"/>
              </w:rPr>
            </w:pPr>
          </w:p>
          <w:p w14:paraId="2D383C81" w14:textId="77777777" w:rsidR="001C20A9" w:rsidRDefault="001C20A9" w:rsidP="00233E4C">
            <w:pPr>
              <w:spacing w:after="0"/>
              <w:rPr>
                <w:rFonts w:ascii="Arial" w:hAnsi="Arial" w:cs="Arial"/>
                <w:color w:val="000000"/>
                <w:sz w:val="20"/>
                <w:szCs w:val="20"/>
              </w:rPr>
            </w:pPr>
          </w:p>
          <w:p w14:paraId="01851217" w14:textId="77777777" w:rsidR="001C20A9" w:rsidRDefault="001C20A9" w:rsidP="00233E4C">
            <w:pPr>
              <w:spacing w:after="0"/>
              <w:rPr>
                <w:rFonts w:ascii="Arial" w:hAnsi="Arial" w:cs="Arial"/>
                <w:color w:val="000000"/>
                <w:sz w:val="20"/>
                <w:szCs w:val="20"/>
              </w:rPr>
            </w:pPr>
          </w:p>
          <w:p w14:paraId="337B4DFC" w14:textId="77777777" w:rsidR="001C20A9" w:rsidRDefault="001C20A9" w:rsidP="00233E4C">
            <w:pPr>
              <w:spacing w:after="0"/>
              <w:rPr>
                <w:rFonts w:ascii="Arial" w:hAnsi="Arial" w:cs="Arial"/>
                <w:color w:val="000000"/>
                <w:sz w:val="20"/>
                <w:szCs w:val="20"/>
              </w:rPr>
            </w:pPr>
          </w:p>
          <w:p w14:paraId="63F9E237" w14:textId="77777777" w:rsidR="001C20A9" w:rsidRDefault="001C20A9" w:rsidP="00233E4C">
            <w:pPr>
              <w:spacing w:after="0"/>
              <w:rPr>
                <w:rFonts w:ascii="Arial" w:hAnsi="Arial" w:cs="Arial"/>
                <w:color w:val="000000"/>
                <w:sz w:val="20"/>
                <w:szCs w:val="20"/>
              </w:rPr>
            </w:pPr>
          </w:p>
          <w:p w14:paraId="307C46B9" w14:textId="77777777" w:rsidR="001C20A9" w:rsidRDefault="001C20A9" w:rsidP="00233E4C">
            <w:pPr>
              <w:spacing w:after="0"/>
              <w:rPr>
                <w:rFonts w:ascii="Arial" w:hAnsi="Arial" w:cs="Arial"/>
                <w:color w:val="000000"/>
                <w:sz w:val="20"/>
                <w:szCs w:val="20"/>
              </w:rPr>
            </w:pPr>
          </w:p>
          <w:p w14:paraId="09692056" w14:textId="77777777" w:rsidR="001C20A9" w:rsidRDefault="001C20A9" w:rsidP="00233E4C">
            <w:pPr>
              <w:spacing w:after="0"/>
              <w:rPr>
                <w:rFonts w:ascii="Arial" w:hAnsi="Arial" w:cs="Arial"/>
                <w:color w:val="000000"/>
                <w:sz w:val="20"/>
                <w:szCs w:val="20"/>
              </w:rPr>
            </w:pPr>
          </w:p>
          <w:p w14:paraId="2223C886" w14:textId="77777777" w:rsidR="001C20A9" w:rsidRDefault="001C20A9" w:rsidP="00233E4C">
            <w:pPr>
              <w:spacing w:after="0"/>
              <w:rPr>
                <w:rFonts w:ascii="Arial" w:hAnsi="Arial" w:cs="Arial"/>
                <w:color w:val="000000"/>
                <w:sz w:val="20"/>
                <w:szCs w:val="20"/>
              </w:rPr>
            </w:pPr>
          </w:p>
          <w:p w14:paraId="10C96024" w14:textId="51D07F5D" w:rsidR="001C20A9" w:rsidRDefault="001C20A9" w:rsidP="00233E4C">
            <w:pPr>
              <w:spacing w:after="0"/>
              <w:rPr>
                <w:rFonts w:ascii="Arial" w:hAnsi="Arial" w:cs="Arial"/>
                <w:color w:val="000000"/>
                <w:sz w:val="20"/>
                <w:szCs w:val="20"/>
              </w:rPr>
            </w:pPr>
          </w:p>
        </w:tc>
      </w:tr>
    </w:tbl>
    <w:p w14:paraId="48F5F424" w14:textId="207FAA97" w:rsidR="001C20A9" w:rsidRDefault="001C20A9" w:rsidP="00233E4C">
      <w:pPr>
        <w:spacing w:after="0"/>
        <w:rPr>
          <w:rFonts w:ascii="Arial" w:hAnsi="Arial" w:cs="Arial"/>
          <w:color w:val="000000"/>
          <w:sz w:val="20"/>
          <w:szCs w:val="20"/>
        </w:rPr>
      </w:pPr>
    </w:p>
    <w:p w14:paraId="5CC02A56" w14:textId="77777777" w:rsidR="001C20A9" w:rsidRDefault="001C20A9">
      <w:pPr>
        <w:widowControl/>
        <w:spacing w:after="160" w:line="259" w:lineRule="auto"/>
        <w:rPr>
          <w:rFonts w:ascii="Arial" w:hAnsi="Arial" w:cs="Arial"/>
          <w:color w:val="000000"/>
          <w:sz w:val="20"/>
          <w:szCs w:val="20"/>
        </w:rPr>
      </w:pPr>
      <w:r>
        <w:rPr>
          <w:rFonts w:ascii="Arial" w:hAnsi="Arial" w:cs="Arial"/>
          <w:color w:val="000000"/>
          <w:sz w:val="20"/>
          <w:szCs w:val="20"/>
        </w:rPr>
        <w:br w:type="page"/>
      </w:r>
    </w:p>
    <w:p w14:paraId="0B3633C6" w14:textId="77777777" w:rsidR="006A5760" w:rsidRDefault="00E1746F" w:rsidP="00E1746F">
      <w:pPr>
        <w:rPr>
          <w:rFonts w:ascii="Arial" w:hAnsi="Arial" w:cs="Arial"/>
          <w:b/>
          <w:bCs/>
          <w:color w:val="000000"/>
          <w:sz w:val="20"/>
          <w:szCs w:val="20"/>
        </w:rPr>
      </w:pPr>
      <w:r w:rsidRPr="00875C2A">
        <w:rPr>
          <w:rFonts w:ascii="Arial" w:hAnsi="Arial" w:cs="Arial"/>
          <w:b/>
          <w:bCs/>
          <w:color w:val="000000"/>
          <w:sz w:val="20"/>
          <w:szCs w:val="20"/>
        </w:rPr>
        <w:lastRenderedPageBreak/>
        <w:t>EDUCATION, TRAINING &amp; QUALIFICATIONS</w:t>
      </w:r>
    </w:p>
    <w:p w14:paraId="55D69567" w14:textId="396CEA3A" w:rsidR="00E1746F" w:rsidRDefault="00E1746F" w:rsidP="00E1746F">
      <w:pPr>
        <w:rPr>
          <w:rFonts w:ascii="Arial" w:hAnsi="Arial" w:cs="Arial"/>
          <w:color w:val="000000"/>
          <w:sz w:val="20"/>
          <w:szCs w:val="20"/>
        </w:rPr>
      </w:pPr>
      <w:r w:rsidRPr="00F31048">
        <w:rPr>
          <w:rFonts w:ascii="Arial" w:hAnsi="Arial" w:cs="Arial"/>
          <w:color w:val="000000"/>
          <w:sz w:val="20"/>
          <w:szCs w:val="20"/>
        </w:rPr>
        <w:t>Please list any qualifications attained, training courses attended and membership of any</w:t>
      </w:r>
      <w:r w:rsidR="00875C2A">
        <w:rPr>
          <w:rFonts w:ascii="Arial" w:hAnsi="Arial" w:cs="Arial"/>
          <w:color w:val="000000"/>
          <w:sz w:val="20"/>
          <w:szCs w:val="20"/>
        </w:rPr>
        <w:t xml:space="preserve"> </w:t>
      </w:r>
      <w:r w:rsidRPr="00F31048">
        <w:rPr>
          <w:rFonts w:ascii="Arial" w:hAnsi="Arial" w:cs="Arial"/>
          <w:color w:val="000000"/>
          <w:sz w:val="20"/>
          <w:szCs w:val="20"/>
        </w:rPr>
        <w:t>professional bodies, if any, with dates</w:t>
      </w:r>
    </w:p>
    <w:tbl>
      <w:tblPr>
        <w:tblStyle w:val="TableGrid"/>
        <w:tblW w:w="0" w:type="auto"/>
        <w:tblLook w:val="04A0" w:firstRow="1" w:lastRow="0" w:firstColumn="1" w:lastColumn="0" w:noHBand="0" w:noVBand="1"/>
      </w:tblPr>
      <w:tblGrid>
        <w:gridCol w:w="9016"/>
      </w:tblGrid>
      <w:tr w:rsidR="00875C2A" w14:paraId="04242FFC" w14:textId="77777777" w:rsidTr="00875C2A">
        <w:tc>
          <w:tcPr>
            <w:tcW w:w="9016" w:type="dxa"/>
          </w:tcPr>
          <w:p w14:paraId="3FC8130A" w14:textId="77777777" w:rsidR="00875C2A" w:rsidRDefault="00875C2A" w:rsidP="00E1746F">
            <w:pPr>
              <w:rPr>
                <w:rFonts w:ascii="Arial" w:hAnsi="Arial" w:cs="Arial"/>
                <w:color w:val="000000"/>
                <w:sz w:val="20"/>
                <w:szCs w:val="20"/>
              </w:rPr>
            </w:pPr>
          </w:p>
          <w:p w14:paraId="06AC3F03" w14:textId="77777777" w:rsidR="00875C2A" w:rsidRDefault="00875C2A" w:rsidP="00E1746F">
            <w:pPr>
              <w:rPr>
                <w:rFonts w:ascii="Arial" w:hAnsi="Arial" w:cs="Arial"/>
                <w:color w:val="000000"/>
                <w:sz w:val="20"/>
                <w:szCs w:val="20"/>
              </w:rPr>
            </w:pPr>
          </w:p>
          <w:p w14:paraId="4DDD33DC" w14:textId="77777777" w:rsidR="00875C2A" w:rsidRDefault="00875C2A" w:rsidP="00E1746F">
            <w:pPr>
              <w:rPr>
                <w:rFonts w:ascii="Arial" w:hAnsi="Arial" w:cs="Arial"/>
                <w:color w:val="000000"/>
                <w:sz w:val="20"/>
                <w:szCs w:val="20"/>
              </w:rPr>
            </w:pPr>
          </w:p>
          <w:p w14:paraId="490321AA" w14:textId="77777777" w:rsidR="00875C2A" w:rsidRDefault="00875C2A" w:rsidP="00E1746F">
            <w:pPr>
              <w:rPr>
                <w:rFonts w:ascii="Arial" w:hAnsi="Arial" w:cs="Arial"/>
                <w:color w:val="000000"/>
                <w:sz w:val="20"/>
                <w:szCs w:val="20"/>
              </w:rPr>
            </w:pPr>
          </w:p>
          <w:p w14:paraId="687EE2E9" w14:textId="443AAD84" w:rsidR="00875C2A" w:rsidRDefault="00875C2A" w:rsidP="00E1746F">
            <w:pPr>
              <w:rPr>
                <w:rFonts w:ascii="Arial" w:hAnsi="Arial" w:cs="Arial"/>
                <w:color w:val="000000"/>
                <w:sz w:val="20"/>
                <w:szCs w:val="20"/>
              </w:rPr>
            </w:pPr>
          </w:p>
          <w:p w14:paraId="1A1F6F68" w14:textId="4301A313" w:rsidR="001C20A9" w:rsidRDefault="001C20A9" w:rsidP="00E1746F">
            <w:pPr>
              <w:rPr>
                <w:rFonts w:ascii="Arial" w:hAnsi="Arial" w:cs="Arial"/>
                <w:color w:val="000000"/>
                <w:sz w:val="20"/>
                <w:szCs w:val="20"/>
              </w:rPr>
            </w:pPr>
          </w:p>
          <w:p w14:paraId="30D9F5E2" w14:textId="34BA9ABF" w:rsidR="001C20A9" w:rsidRDefault="001C20A9" w:rsidP="00E1746F">
            <w:pPr>
              <w:rPr>
                <w:rFonts w:ascii="Arial" w:hAnsi="Arial" w:cs="Arial"/>
                <w:color w:val="000000"/>
                <w:sz w:val="20"/>
                <w:szCs w:val="20"/>
              </w:rPr>
            </w:pPr>
          </w:p>
          <w:p w14:paraId="75CF5B57" w14:textId="2EEFFD29" w:rsidR="001C20A9" w:rsidRDefault="001C20A9" w:rsidP="00E1746F">
            <w:pPr>
              <w:rPr>
                <w:rFonts w:ascii="Arial" w:hAnsi="Arial" w:cs="Arial"/>
                <w:color w:val="000000"/>
                <w:sz w:val="20"/>
                <w:szCs w:val="20"/>
              </w:rPr>
            </w:pPr>
          </w:p>
          <w:p w14:paraId="47CFDEBE" w14:textId="0CA0F87E" w:rsidR="001C20A9" w:rsidRDefault="001C20A9" w:rsidP="00E1746F">
            <w:pPr>
              <w:rPr>
                <w:rFonts w:ascii="Arial" w:hAnsi="Arial" w:cs="Arial"/>
                <w:color w:val="000000"/>
                <w:sz w:val="20"/>
                <w:szCs w:val="20"/>
              </w:rPr>
            </w:pPr>
          </w:p>
          <w:p w14:paraId="1669A89B" w14:textId="6E7609F0" w:rsidR="001C20A9" w:rsidRDefault="001C20A9" w:rsidP="00E1746F">
            <w:pPr>
              <w:rPr>
                <w:rFonts w:ascii="Arial" w:hAnsi="Arial" w:cs="Arial"/>
                <w:color w:val="000000"/>
                <w:sz w:val="20"/>
                <w:szCs w:val="20"/>
              </w:rPr>
            </w:pPr>
          </w:p>
          <w:p w14:paraId="41682EE7" w14:textId="54DC315A" w:rsidR="001C20A9" w:rsidRDefault="001C20A9" w:rsidP="00E1746F">
            <w:pPr>
              <w:rPr>
                <w:rFonts w:ascii="Arial" w:hAnsi="Arial" w:cs="Arial"/>
                <w:color w:val="000000"/>
                <w:sz w:val="20"/>
                <w:szCs w:val="20"/>
              </w:rPr>
            </w:pPr>
          </w:p>
          <w:p w14:paraId="1E5E36F1" w14:textId="1F6E8EF3" w:rsidR="001C20A9" w:rsidRDefault="001C20A9" w:rsidP="00E1746F">
            <w:pPr>
              <w:rPr>
                <w:rFonts w:ascii="Arial" w:hAnsi="Arial" w:cs="Arial"/>
                <w:color w:val="000000"/>
                <w:sz w:val="20"/>
                <w:szCs w:val="20"/>
              </w:rPr>
            </w:pPr>
          </w:p>
          <w:p w14:paraId="6F6EBA1F" w14:textId="05E719CC" w:rsidR="001C20A9" w:rsidRDefault="001C20A9" w:rsidP="00E1746F">
            <w:pPr>
              <w:rPr>
                <w:rFonts w:ascii="Arial" w:hAnsi="Arial" w:cs="Arial"/>
                <w:color w:val="000000"/>
                <w:sz w:val="20"/>
                <w:szCs w:val="20"/>
              </w:rPr>
            </w:pPr>
          </w:p>
          <w:p w14:paraId="0DD55532" w14:textId="4C32077A" w:rsidR="001C20A9" w:rsidRDefault="001C20A9" w:rsidP="00E1746F">
            <w:pPr>
              <w:rPr>
                <w:rFonts w:ascii="Arial" w:hAnsi="Arial" w:cs="Arial"/>
                <w:color w:val="000000"/>
                <w:sz w:val="20"/>
                <w:szCs w:val="20"/>
              </w:rPr>
            </w:pPr>
          </w:p>
          <w:p w14:paraId="3655A285" w14:textId="0E48A1EF" w:rsidR="001C20A9" w:rsidRDefault="001C20A9" w:rsidP="00E1746F">
            <w:pPr>
              <w:rPr>
                <w:rFonts w:ascii="Arial" w:hAnsi="Arial" w:cs="Arial"/>
                <w:color w:val="000000"/>
                <w:sz w:val="20"/>
                <w:szCs w:val="20"/>
              </w:rPr>
            </w:pPr>
          </w:p>
          <w:p w14:paraId="13790A98" w14:textId="2598289C" w:rsidR="001C20A9" w:rsidRDefault="001C20A9" w:rsidP="00E1746F">
            <w:pPr>
              <w:rPr>
                <w:rFonts w:ascii="Arial" w:hAnsi="Arial" w:cs="Arial"/>
                <w:color w:val="000000"/>
                <w:sz w:val="20"/>
                <w:szCs w:val="20"/>
              </w:rPr>
            </w:pPr>
          </w:p>
          <w:p w14:paraId="595AB5C6" w14:textId="07FC4340" w:rsidR="001C20A9" w:rsidRDefault="001C20A9" w:rsidP="00E1746F">
            <w:pPr>
              <w:rPr>
                <w:rFonts w:ascii="Arial" w:hAnsi="Arial" w:cs="Arial"/>
                <w:color w:val="000000"/>
                <w:sz w:val="20"/>
                <w:szCs w:val="20"/>
              </w:rPr>
            </w:pPr>
          </w:p>
          <w:p w14:paraId="73ACAB50" w14:textId="42351DB0" w:rsidR="001C20A9" w:rsidRDefault="001C20A9" w:rsidP="00E1746F">
            <w:pPr>
              <w:rPr>
                <w:rFonts w:ascii="Arial" w:hAnsi="Arial" w:cs="Arial"/>
                <w:color w:val="000000"/>
                <w:sz w:val="20"/>
                <w:szCs w:val="20"/>
              </w:rPr>
            </w:pPr>
          </w:p>
          <w:p w14:paraId="0AC0CC12" w14:textId="21618DEE" w:rsidR="001C20A9" w:rsidRDefault="001C20A9" w:rsidP="00E1746F">
            <w:pPr>
              <w:rPr>
                <w:rFonts w:ascii="Arial" w:hAnsi="Arial" w:cs="Arial"/>
                <w:color w:val="000000"/>
                <w:sz w:val="20"/>
                <w:szCs w:val="20"/>
              </w:rPr>
            </w:pPr>
          </w:p>
          <w:p w14:paraId="1059B5EC" w14:textId="77777777" w:rsidR="001C20A9" w:rsidRDefault="001C20A9" w:rsidP="00E1746F">
            <w:pPr>
              <w:rPr>
                <w:rFonts w:ascii="Arial" w:hAnsi="Arial" w:cs="Arial"/>
                <w:color w:val="000000"/>
                <w:sz w:val="20"/>
                <w:szCs w:val="20"/>
              </w:rPr>
            </w:pPr>
          </w:p>
          <w:p w14:paraId="6ADCB7C4" w14:textId="77777777" w:rsidR="00875C2A" w:rsidRDefault="00875C2A" w:rsidP="00E1746F">
            <w:pPr>
              <w:rPr>
                <w:rFonts w:ascii="Arial" w:hAnsi="Arial" w:cs="Arial"/>
                <w:color w:val="000000"/>
                <w:sz w:val="20"/>
                <w:szCs w:val="20"/>
              </w:rPr>
            </w:pPr>
          </w:p>
          <w:p w14:paraId="24A034F2" w14:textId="780A7410" w:rsidR="00875C2A" w:rsidRDefault="00875C2A" w:rsidP="00E1746F">
            <w:pPr>
              <w:rPr>
                <w:rFonts w:ascii="Arial" w:hAnsi="Arial" w:cs="Arial"/>
                <w:color w:val="000000"/>
                <w:sz w:val="20"/>
                <w:szCs w:val="20"/>
              </w:rPr>
            </w:pPr>
          </w:p>
          <w:p w14:paraId="44136EE4" w14:textId="3891FC04" w:rsidR="001C20A9" w:rsidRDefault="001C20A9" w:rsidP="00E1746F">
            <w:pPr>
              <w:rPr>
                <w:rFonts w:ascii="Arial" w:hAnsi="Arial" w:cs="Arial"/>
                <w:color w:val="000000"/>
                <w:sz w:val="20"/>
                <w:szCs w:val="20"/>
              </w:rPr>
            </w:pPr>
          </w:p>
          <w:p w14:paraId="537E0177" w14:textId="77777777" w:rsidR="001C20A9" w:rsidRDefault="001C20A9" w:rsidP="00E1746F">
            <w:pPr>
              <w:rPr>
                <w:rFonts w:ascii="Arial" w:hAnsi="Arial" w:cs="Arial"/>
                <w:color w:val="000000"/>
                <w:sz w:val="20"/>
                <w:szCs w:val="20"/>
              </w:rPr>
            </w:pPr>
          </w:p>
          <w:p w14:paraId="1A28BE8A" w14:textId="77777777" w:rsidR="00875C2A" w:rsidRDefault="00875C2A" w:rsidP="00E1746F">
            <w:pPr>
              <w:rPr>
                <w:rFonts w:ascii="Arial" w:hAnsi="Arial" w:cs="Arial"/>
                <w:color w:val="000000"/>
                <w:sz w:val="20"/>
                <w:szCs w:val="20"/>
              </w:rPr>
            </w:pPr>
          </w:p>
          <w:p w14:paraId="15FF747A" w14:textId="311BFF95" w:rsidR="00875C2A" w:rsidRDefault="00875C2A" w:rsidP="00E1746F">
            <w:pPr>
              <w:rPr>
                <w:rFonts w:ascii="Arial" w:hAnsi="Arial" w:cs="Arial"/>
                <w:color w:val="000000"/>
                <w:sz w:val="20"/>
                <w:szCs w:val="20"/>
              </w:rPr>
            </w:pPr>
          </w:p>
        </w:tc>
      </w:tr>
    </w:tbl>
    <w:p w14:paraId="3299756D" w14:textId="77777777" w:rsidR="001C20A9" w:rsidRDefault="001C20A9">
      <w:pPr>
        <w:widowControl/>
        <w:spacing w:after="160" w:line="259" w:lineRule="auto"/>
        <w:rPr>
          <w:rFonts w:ascii="Arial" w:hAnsi="Arial" w:cs="Arial"/>
          <w:color w:val="000000"/>
          <w:sz w:val="20"/>
          <w:szCs w:val="20"/>
        </w:rPr>
      </w:pPr>
      <w:r>
        <w:rPr>
          <w:rFonts w:ascii="Arial" w:hAnsi="Arial" w:cs="Arial"/>
          <w:color w:val="000000"/>
          <w:sz w:val="20"/>
          <w:szCs w:val="20"/>
        </w:rPr>
        <w:br w:type="page"/>
      </w:r>
    </w:p>
    <w:p w14:paraId="31A65F4F" w14:textId="77777777" w:rsidR="00875C2A" w:rsidRDefault="00E1746F" w:rsidP="00E1746F">
      <w:pPr>
        <w:rPr>
          <w:rFonts w:ascii="Arial" w:hAnsi="Arial" w:cs="Arial"/>
          <w:b/>
          <w:bCs/>
          <w:color w:val="000000"/>
          <w:sz w:val="20"/>
          <w:szCs w:val="20"/>
        </w:rPr>
      </w:pPr>
      <w:r w:rsidRPr="00875C2A">
        <w:rPr>
          <w:rFonts w:ascii="Arial" w:hAnsi="Arial" w:cs="Arial"/>
          <w:b/>
          <w:bCs/>
          <w:color w:val="000000"/>
          <w:sz w:val="20"/>
          <w:szCs w:val="20"/>
        </w:rPr>
        <w:lastRenderedPageBreak/>
        <w:t>EXPERIENCE/ SKILLS/ FURTHER INFORMATION</w:t>
      </w:r>
    </w:p>
    <w:p w14:paraId="647ACE29" w14:textId="56A31677" w:rsidR="00E1746F" w:rsidRDefault="00E1746F" w:rsidP="00E1746F">
      <w:pPr>
        <w:rPr>
          <w:rFonts w:ascii="Arial" w:hAnsi="Arial" w:cs="Arial"/>
          <w:color w:val="000000"/>
          <w:sz w:val="20"/>
          <w:szCs w:val="20"/>
        </w:rPr>
      </w:pPr>
      <w:r w:rsidRPr="00E1746F">
        <w:rPr>
          <w:rFonts w:ascii="Arial" w:hAnsi="Arial" w:cs="Arial"/>
          <w:color w:val="000000"/>
          <w:sz w:val="20"/>
          <w:szCs w:val="20"/>
        </w:rPr>
        <w:t xml:space="preserve">Please state how your experience, </w:t>
      </w:r>
      <w:proofErr w:type="gramStart"/>
      <w:r w:rsidRPr="00E1746F">
        <w:rPr>
          <w:rFonts w:ascii="Arial" w:hAnsi="Arial" w:cs="Arial"/>
          <w:color w:val="000000"/>
          <w:sz w:val="20"/>
          <w:szCs w:val="20"/>
        </w:rPr>
        <w:t>skills</w:t>
      </w:r>
      <w:proofErr w:type="gramEnd"/>
      <w:r w:rsidRPr="00E1746F">
        <w:rPr>
          <w:rFonts w:ascii="Arial" w:hAnsi="Arial" w:cs="Arial"/>
          <w:color w:val="000000"/>
          <w:sz w:val="20"/>
          <w:szCs w:val="20"/>
        </w:rPr>
        <w:t xml:space="preserve"> and achievements to date, both inside and outside</w:t>
      </w:r>
      <w:r w:rsidR="000A6146">
        <w:rPr>
          <w:rFonts w:ascii="Arial" w:hAnsi="Arial" w:cs="Arial"/>
          <w:color w:val="000000"/>
          <w:sz w:val="20"/>
          <w:szCs w:val="20"/>
        </w:rPr>
        <w:t xml:space="preserve"> </w:t>
      </w:r>
      <w:r w:rsidRPr="00E1746F">
        <w:rPr>
          <w:rFonts w:ascii="Arial" w:hAnsi="Arial" w:cs="Arial"/>
          <w:color w:val="000000"/>
          <w:sz w:val="20"/>
          <w:szCs w:val="20"/>
        </w:rPr>
        <w:t>paid work, or through study, make you a suitable candidate for this position. Please ensure</w:t>
      </w:r>
      <w:r w:rsidR="000A6146">
        <w:rPr>
          <w:rFonts w:ascii="Arial" w:hAnsi="Arial" w:cs="Arial"/>
          <w:color w:val="000000"/>
          <w:sz w:val="20"/>
          <w:szCs w:val="20"/>
        </w:rPr>
        <w:t xml:space="preserve"> </w:t>
      </w:r>
      <w:r w:rsidRPr="00E1746F">
        <w:rPr>
          <w:rFonts w:ascii="Arial" w:hAnsi="Arial" w:cs="Arial"/>
          <w:color w:val="000000"/>
          <w:sz w:val="20"/>
          <w:szCs w:val="20"/>
        </w:rPr>
        <w:t>that you have read the job description and candidate specification for the post and have given</w:t>
      </w:r>
      <w:r w:rsidR="000A6146">
        <w:rPr>
          <w:rFonts w:ascii="Arial" w:hAnsi="Arial" w:cs="Arial"/>
          <w:color w:val="000000"/>
          <w:sz w:val="20"/>
          <w:szCs w:val="20"/>
        </w:rPr>
        <w:t xml:space="preserve"> </w:t>
      </w:r>
      <w:r w:rsidRPr="00E1746F">
        <w:rPr>
          <w:rFonts w:ascii="Arial" w:hAnsi="Arial" w:cs="Arial"/>
          <w:color w:val="000000"/>
          <w:sz w:val="20"/>
          <w:szCs w:val="20"/>
        </w:rPr>
        <w:t>us sufficient information to describe how you meet each of the requirements set out in the</w:t>
      </w:r>
      <w:r w:rsidR="000A6146">
        <w:rPr>
          <w:rFonts w:ascii="Arial" w:hAnsi="Arial" w:cs="Arial"/>
          <w:color w:val="000000"/>
          <w:sz w:val="20"/>
          <w:szCs w:val="20"/>
        </w:rPr>
        <w:t xml:space="preserve"> </w:t>
      </w:r>
      <w:r w:rsidRPr="00E1746F">
        <w:rPr>
          <w:rFonts w:ascii="Arial" w:hAnsi="Arial" w:cs="Arial"/>
          <w:color w:val="000000"/>
          <w:sz w:val="20"/>
          <w:szCs w:val="20"/>
        </w:rPr>
        <w:t>candidate specification.</w:t>
      </w:r>
    </w:p>
    <w:tbl>
      <w:tblPr>
        <w:tblStyle w:val="TableGrid"/>
        <w:tblW w:w="0" w:type="auto"/>
        <w:tblLook w:val="04A0" w:firstRow="1" w:lastRow="0" w:firstColumn="1" w:lastColumn="0" w:noHBand="0" w:noVBand="1"/>
      </w:tblPr>
      <w:tblGrid>
        <w:gridCol w:w="9016"/>
      </w:tblGrid>
      <w:tr w:rsidR="00875C2A" w14:paraId="4D0921F7" w14:textId="77777777" w:rsidTr="00875C2A">
        <w:tc>
          <w:tcPr>
            <w:tcW w:w="9016" w:type="dxa"/>
          </w:tcPr>
          <w:p w14:paraId="63CC43E4" w14:textId="77777777" w:rsidR="006A5760" w:rsidRDefault="006A5760" w:rsidP="006A5760">
            <w:pPr>
              <w:rPr>
                <w:rFonts w:ascii="Arial" w:hAnsi="Arial" w:cs="Arial"/>
                <w:color w:val="000000"/>
                <w:sz w:val="20"/>
                <w:szCs w:val="20"/>
              </w:rPr>
            </w:pPr>
            <w:r w:rsidRPr="00F31048">
              <w:rPr>
                <w:rFonts w:ascii="Arial" w:hAnsi="Arial" w:cs="Arial"/>
                <w:color w:val="000000"/>
                <w:sz w:val="20"/>
                <w:szCs w:val="20"/>
              </w:rPr>
              <w:t xml:space="preserve">You may </w:t>
            </w:r>
            <w:proofErr w:type="gramStart"/>
            <w:r w:rsidRPr="00F31048">
              <w:rPr>
                <w:rFonts w:ascii="Arial" w:hAnsi="Arial" w:cs="Arial"/>
                <w:color w:val="000000"/>
                <w:sz w:val="20"/>
                <w:szCs w:val="20"/>
              </w:rPr>
              <w:t>continue on</w:t>
            </w:r>
            <w:proofErr w:type="gramEnd"/>
            <w:r w:rsidRPr="00F31048">
              <w:rPr>
                <w:rFonts w:ascii="Arial" w:hAnsi="Arial" w:cs="Arial"/>
                <w:color w:val="000000"/>
                <w:sz w:val="20"/>
                <w:szCs w:val="20"/>
              </w:rPr>
              <w:t xml:space="preserve"> an additional sheet. Please make sure your name is on any additional sheet.</w:t>
            </w:r>
          </w:p>
          <w:p w14:paraId="3BA44411" w14:textId="77777777" w:rsidR="00875C2A" w:rsidRDefault="00875C2A" w:rsidP="00E1746F">
            <w:pPr>
              <w:rPr>
                <w:rFonts w:ascii="Arial" w:hAnsi="Arial" w:cs="Arial"/>
                <w:color w:val="000000"/>
                <w:sz w:val="20"/>
                <w:szCs w:val="20"/>
              </w:rPr>
            </w:pPr>
          </w:p>
          <w:p w14:paraId="0BD20157" w14:textId="77777777" w:rsidR="00875C2A" w:rsidRDefault="00875C2A" w:rsidP="00E1746F">
            <w:pPr>
              <w:rPr>
                <w:rFonts w:ascii="Arial" w:hAnsi="Arial" w:cs="Arial"/>
                <w:color w:val="000000"/>
                <w:sz w:val="20"/>
                <w:szCs w:val="20"/>
              </w:rPr>
            </w:pPr>
          </w:p>
          <w:p w14:paraId="577924E7" w14:textId="27F3D386" w:rsidR="00875C2A" w:rsidRDefault="00875C2A" w:rsidP="00E1746F">
            <w:pPr>
              <w:rPr>
                <w:rFonts w:ascii="Arial" w:hAnsi="Arial" w:cs="Arial"/>
                <w:color w:val="000000"/>
                <w:sz w:val="20"/>
                <w:szCs w:val="20"/>
              </w:rPr>
            </w:pPr>
          </w:p>
          <w:p w14:paraId="500696CB" w14:textId="27D3BECB" w:rsidR="001C20A9" w:rsidRDefault="001C20A9" w:rsidP="00E1746F">
            <w:pPr>
              <w:rPr>
                <w:rFonts w:ascii="Arial" w:hAnsi="Arial" w:cs="Arial"/>
                <w:color w:val="000000"/>
                <w:sz w:val="20"/>
                <w:szCs w:val="20"/>
              </w:rPr>
            </w:pPr>
          </w:p>
          <w:p w14:paraId="014B2B72" w14:textId="3BCE62A5" w:rsidR="001C20A9" w:rsidRDefault="001C20A9" w:rsidP="00E1746F">
            <w:pPr>
              <w:rPr>
                <w:rFonts w:ascii="Arial" w:hAnsi="Arial" w:cs="Arial"/>
                <w:color w:val="000000"/>
                <w:sz w:val="20"/>
                <w:szCs w:val="20"/>
              </w:rPr>
            </w:pPr>
          </w:p>
          <w:p w14:paraId="77AB308D" w14:textId="7D728A01" w:rsidR="001C20A9" w:rsidRDefault="001C20A9" w:rsidP="00E1746F">
            <w:pPr>
              <w:rPr>
                <w:rFonts w:ascii="Arial" w:hAnsi="Arial" w:cs="Arial"/>
                <w:color w:val="000000"/>
                <w:sz w:val="20"/>
                <w:szCs w:val="20"/>
              </w:rPr>
            </w:pPr>
          </w:p>
          <w:p w14:paraId="2E254113" w14:textId="663E415A" w:rsidR="001C20A9" w:rsidRDefault="001C20A9" w:rsidP="00E1746F">
            <w:pPr>
              <w:rPr>
                <w:rFonts w:ascii="Arial" w:hAnsi="Arial" w:cs="Arial"/>
                <w:color w:val="000000"/>
                <w:sz w:val="20"/>
                <w:szCs w:val="20"/>
              </w:rPr>
            </w:pPr>
          </w:p>
          <w:p w14:paraId="7D5E1686" w14:textId="1D93040C" w:rsidR="001C20A9" w:rsidRDefault="001C20A9" w:rsidP="00E1746F">
            <w:pPr>
              <w:rPr>
                <w:rFonts w:ascii="Arial" w:hAnsi="Arial" w:cs="Arial"/>
                <w:color w:val="000000"/>
                <w:sz w:val="20"/>
                <w:szCs w:val="20"/>
              </w:rPr>
            </w:pPr>
          </w:p>
          <w:p w14:paraId="2C0F1375" w14:textId="596A33D6" w:rsidR="001C20A9" w:rsidRDefault="001C20A9" w:rsidP="00E1746F">
            <w:pPr>
              <w:rPr>
                <w:rFonts w:ascii="Arial" w:hAnsi="Arial" w:cs="Arial"/>
                <w:color w:val="000000"/>
                <w:sz w:val="20"/>
                <w:szCs w:val="20"/>
              </w:rPr>
            </w:pPr>
          </w:p>
          <w:p w14:paraId="5A538BC1" w14:textId="52256459" w:rsidR="001C20A9" w:rsidRDefault="001C20A9" w:rsidP="00E1746F">
            <w:pPr>
              <w:rPr>
                <w:rFonts w:ascii="Arial" w:hAnsi="Arial" w:cs="Arial"/>
                <w:color w:val="000000"/>
                <w:sz w:val="20"/>
                <w:szCs w:val="20"/>
              </w:rPr>
            </w:pPr>
          </w:p>
          <w:p w14:paraId="7F87801F" w14:textId="0C4B24A5" w:rsidR="001C20A9" w:rsidRDefault="001C20A9" w:rsidP="00E1746F">
            <w:pPr>
              <w:rPr>
                <w:rFonts w:ascii="Arial" w:hAnsi="Arial" w:cs="Arial"/>
                <w:color w:val="000000"/>
                <w:sz w:val="20"/>
                <w:szCs w:val="20"/>
              </w:rPr>
            </w:pPr>
          </w:p>
          <w:p w14:paraId="39C97953" w14:textId="01404584" w:rsidR="001C20A9" w:rsidRDefault="001C20A9" w:rsidP="00E1746F">
            <w:pPr>
              <w:rPr>
                <w:rFonts w:ascii="Arial" w:hAnsi="Arial" w:cs="Arial"/>
                <w:color w:val="000000"/>
                <w:sz w:val="20"/>
                <w:szCs w:val="20"/>
              </w:rPr>
            </w:pPr>
          </w:p>
          <w:p w14:paraId="19B77CB2" w14:textId="2F3784CB" w:rsidR="001C20A9" w:rsidRDefault="001C20A9" w:rsidP="00E1746F">
            <w:pPr>
              <w:rPr>
                <w:rFonts w:ascii="Arial" w:hAnsi="Arial" w:cs="Arial"/>
                <w:color w:val="000000"/>
                <w:sz w:val="20"/>
                <w:szCs w:val="20"/>
              </w:rPr>
            </w:pPr>
          </w:p>
          <w:p w14:paraId="7FEE33B3" w14:textId="70425B50" w:rsidR="001C20A9" w:rsidRDefault="001C20A9" w:rsidP="00E1746F">
            <w:pPr>
              <w:rPr>
                <w:rFonts w:ascii="Arial" w:hAnsi="Arial" w:cs="Arial"/>
                <w:color w:val="000000"/>
                <w:sz w:val="20"/>
                <w:szCs w:val="20"/>
              </w:rPr>
            </w:pPr>
          </w:p>
          <w:p w14:paraId="3CB60945" w14:textId="2E8E63A0" w:rsidR="001C20A9" w:rsidRDefault="001C20A9" w:rsidP="00E1746F">
            <w:pPr>
              <w:rPr>
                <w:rFonts w:ascii="Arial" w:hAnsi="Arial" w:cs="Arial"/>
                <w:color w:val="000000"/>
                <w:sz w:val="20"/>
                <w:szCs w:val="20"/>
              </w:rPr>
            </w:pPr>
          </w:p>
          <w:p w14:paraId="2790B683" w14:textId="75B67AB5" w:rsidR="001C20A9" w:rsidRDefault="001C20A9" w:rsidP="00E1746F">
            <w:pPr>
              <w:rPr>
                <w:rFonts w:ascii="Arial" w:hAnsi="Arial" w:cs="Arial"/>
                <w:color w:val="000000"/>
                <w:sz w:val="20"/>
                <w:szCs w:val="20"/>
              </w:rPr>
            </w:pPr>
          </w:p>
          <w:p w14:paraId="748E57A7" w14:textId="77777777" w:rsidR="001C20A9" w:rsidRDefault="001C20A9" w:rsidP="00E1746F">
            <w:pPr>
              <w:rPr>
                <w:rFonts w:ascii="Arial" w:hAnsi="Arial" w:cs="Arial"/>
                <w:color w:val="000000"/>
                <w:sz w:val="20"/>
                <w:szCs w:val="20"/>
              </w:rPr>
            </w:pPr>
          </w:p>
          <w:p w14:paraId="53014DA1" w14:textId="77777777" w:rsidR="001C20A9" w:rsidRDefault="001C20A9" w:rsidP="00E1746F">
            <w:pPr>
              <w:rPr>
                <w:rFonts w:ascii="Arial" w:hAnsi="Arial" w:cs="Arial"/>
                <w:color w:val="000000"/>
                <w:sz w:val="20"/>
                <w:szCs w:val="20"/>
              </w:rPr>
            </w:pPr>
          </w:p>
          <w:p w14:paraId="02B1CCE9" w14:textId="77777777" w:rsidR="00875C2A" w:rsidRDefault="00875C2A" w:rsidP="00E1746F">
            <w:pPr>
              <w:rPr>
                <w:rFonts w:ascii="Arial" w:hAnsi="Arial" w:cs="Arial"/>
                <w:color w:val="000000"/>
                <w:sz w:val="20"/>
                <w:szCs w:val="20"/>
              </w:rPr>
            </w:pPr>
          </w:p>
          <w:p w14:paraId="1F386945" w14:textId="77777777" w:rsidR="00875C2A" w:rsidRDefault="00875C2A" w:rsidP="00E1746F">
            <w:pPr>
              <w:rPr>
                <w:rFonts w:ascii="Arial" w:hAnsi="Arial" w:cs="Arial"/>
                <w:color w:val="000000"/>
                <w:sz w:val="20"/>
                <w:szCs w:val="20"/>
              </w:rPr>
            </w:pPr>
          </w:p>
          <w:p w14:paraId="51B22F8C" w14:textId="77777777" w:rsidR="00875C2A" w:rsidRDefault="00875C2A" w:rsidP="00E1746F">
            <w:pPr>
              <w:rPr>
                <w:rFonts w:ascii="Arial" w:hAnsi="Arial" w:cs="Arial"/>
                <w:color w:val="000000"/>
                <w:sz w:val="20"/>
                <w:szCs w:val="20"/>
              </w:rPr>
            </w:pPr>
          </w:p>
          <w:p w14:paraId="3CCEA35B" w14:textId="77777777" w:rsidR="00875C2A" w:rsidRDefault="00875C2A" w:rsidP="00E1746F">
            <w:pPr>
              <w:rPr>
                <w:rFonts w:ascii="Arial" w:hAnsi="Arial" w:cs="Arial"/>
                <w:color w:val="000000"/>
                <w:sz w:val="20"/>
                <w:szCs w:val="20"/>
              </w:rPr>
            </w:pPr>
          </w:p>
          <w:p w14:paraId="0D81F10C" w14:textId="3BD6DC4F" w:rsidR="00875C2A" w:rsidRDefault="00875C2A" w:rsidP="00E1746F">
            <w:pPr>
              <w:rPr>
                <w:rFonts w:ascii="Arial" w:hAnsi="Arial" w:cs="Arial"/>
                <w:color w:val="000000"/>
                <w:sz w:val="20"/>
                <w:szCs w:val="20"/>
              </w:rPr>
            </w:pPr>
          </w:p>
        </w:tc>
      </w:tr>
    </w:tbl>
    <w:p w14:paraId="72CB7A81" w14:textId="77777777" w:rsidR="001C20A9" w:rsidRDefault="001C20A9">
      <w:pPr>
        <w:widowControl/>
        <w:spacing w:after="160" w:line="259" w:lineRule="auto"/>
        <w:rPr>
          <w:rFonts w:ascii="Calibri-Bold" w:hAnsi="Calibri-Bold"/>
          <w:b/>
          <w:bCs/>
          <w:color w:val="000000"/>
          <w:szCs w:val="24"/>
        </w:rPr>
      </w:pPr>
      <w:r>
        <w:rPr>
          <w:rFonts w:ascii="Calibri-Bold" w:hAnsi="Calibri-Bold"/>
          <w:b/>
          <w:bCs/>
          <w:color w:val="000000"/>
          <w:szCs w:val="24"/>
        </w:rPr>
        <w:br w:type="page"/>
      </w:r>
    </w:p>
    <w:p w14:paraId="1AB59FB7" w14:textId="55F35332" w:rsidR="006A5760" w:rsidRDefault="006A5760" w:rsidP="00E1746F">
      <w:pPr>
        <w:rPr>
          <w:rFonts w:ascii="Calibri-Bold" w:hAnsi="Calibri-Bold"/>
          <w:b/>
          <w:bCs/>
          <w:color w:val="000000"/>
          <w:szCs w:val="24"/>
        </w:rPr>
      </w:pPr>
      <w:r>
        <w:rPr>
          <w:rFonts w:ascii="Calibri-Bold" w:hAnsi="Calibri-Bold"/>
          <w:b/>
          <w:bCs/>
          <w:color w:val="000000"/>
          <w:szCs w:val="24"/>
        </w:rPr>
        <w:lastRenderedPageBreak/>
        <w:t xml:space="preserve">Benefit - </w:t>
      </w:r>
      <w:r w:rsidRPr="006A5760">
        <w:rPr>
          <w:rFonts w:ascii="Calibri-Bold" w:hAnsi="Calibri-Bold"/>
          <w:b/>
          <w:bCs/>
          <w:color w:val="000000"/>
          <w:szCs w:val="24"/>
        </w:rPr>
        <w:t xml:space="preserve">How do you think your membership will benefit the </w:t>
      </w:r>
      <w:r>
        <w:rPr>
          <w:rFonts w:ascii="Calibri-Bold" w:hAnsi="Calibri-Bold"/>
          <w:b/>
          <w:bCs/>
          <w:color w:val="000000"/>
          <w:szCs w:val="24"/>
        </w:rPr>
        <w:t>Authority</w:t>
      </w:r>
      <w:r w:rsidRPr="006A5760">
        <w:rPr>
          <w:rFonts w:ascii="Calibri-Bold" w:hAnsi="Calibri-Bold"/>
          <w:b/>
          <w:bCs/>
          <w:color w:val="000000"/>
          <w:szCs w:val="24"/>
        </w:rPr>
        <w:t>?</w:t>
      </w:r>
    </w:p>
    <w:tbl>
      <w:tblPr>
        <w:tblStyle w:val="TableGrid"/>
        <w:tblW w:w="9016" w:type="dxa"/>
        <w:tblLook w:val="04A0" w:firstRow="1" w:lastRow="0" w:firstColumn="1" w:lastColumn="0" w:noHBand="0" w:noVBand="1"/>
      </w:tblPr>
      <w:tblGrid>
        <w:gridCol w:w="9016"/>
      </w:tblGrid>
      <w:tr w:rsidR="006A5760" w14:paraId="62C44F25" w14:textId="77777777" w:rsidTr="006A5760">
        <w:tc>
          <w:tcPr>
            <w:tcW w:w="9016" w:type="dxa"/>
          </w:tcPr>
          <w:p w14:paraId="7DB0B784" w14:textId="77777777" w:rsidR="006A5760" w:rsidRDefault="006A5760" w:rsidP="006A5760">
            <w:pPr>
              <w:rPr>
                <w:rFonts w:ascii="Arial" w:hAnsi="Arial" w:cs="Arial"/>
                <w:color w:val="000000"/>
                <w:sz w:val="20"/>
                <w:szCs w:val="20"/>
              </w:rPr>
            </w:pPr>
            <w:r w:rsidRPr="00F31048">
              <w:rPr>
                <w:rFonts w:ascii="Arial" w:hAnsi="Arial" w:cs="Arial"/>
                <w:color w:val="000000"/>
                <w:sz w:val="20"/>
                <w:szCs w:val="20"/>
              </w:rPr>
              <w:t xml:space="preserve">You may </w:t>
            </w:r>
            <w:proofErr w:type="gramStart"/>
            <w:r w:rsidRPr="00F31048">
              <w:rPr>
                <w:rFonts w:ascii="Arial" w:hAnsi="Arial" w:cs="Arial"/>
                <w:color w:val="000000"/>
                <w:sz w:val="20"/>
                <w:szCs w:val="20"/>
              </w:rPr>
              <w:t>continue on</w:t>
            </w:r>
            <w:proofErr w:type="gramEnd"/>
            <w:r w:rsidRPr="00F31048">
              <w:rPr>
                <w:rFonts w:ascii="Arial" w:hAnsi="Arial" w:cs="Arial"/>
                <w:color w:val="000000"/>
                <w:sz w:val="20"/>
                <w:szCs w:val="20"/>
              </w:rPr>
              <w:t xml:space="preserve"> an additional sheet. Please make sure your name is on any additional sheet.</w:t>
            </w:r>
          </w:p>
          <w:p w14:paraId="7F7D48D9" w14:textId="77777777" w:rsidR="006A5760" w:rsidRDefault="006A5760" w:rsidP="006A5760">
            <w:pPr>
              <w:rPr>
                <w:rFonts w:ascii="Arial" w:hAnsi="Arial" w:cs="Arial"/>
                <w:color w:val="000000"/>
                <w:sz w:val="20"/>
                <w:szCs w:val="20"/>
              </w:rPr>
            </w:pPr>
          </w:p>
          <w:p w14:paraId="04609D74" w14:textId="77777777" w:rsidR="006A5760" w:rsidRDefault="006A5760" w:rsidP="006A5760">
            <w:pPr>
              <w:rPr>
                <w:rFonts w:ascii="Arial" w:hAnsi="Arial" w:cs="Arial"/>
                <w:color w:val="000000"/>
                <w:sz w:val="20"/>
                <w:szCs w:val="20"/>
              </w:rPr>
            </w:pPr>
          </w:p>
          <w:p w14:paraId="09851EEB" w14:textId="0327A2CC" w:rsidR="006A5760" w:rsidRDefault="006A5760" w:rsidP="006A5760">
            <w:pPr>
              <w:rPr>
                <w:rFonts w:ascii="Arial" w:hAnsi="Arial" w:cs="Arial"/>
                <w:color w:val="000000"/>
                <w:sz w:val="20"/>
                <w:szCs w:val="20"/>
              </w:rPr>
            </w:pPr>
          </w:p>
          <w:p w14:paraId="229D305F" w14:textId="03557234" w:rsidR="001C20A9" w:rsidRDefault="001C20A9" w:rsidP="006A5760">
            <w:pPr>
              <w:rPr>
                <w:rFonts w:ascii="Arial" w:hAnsi="Arial" w:cs="Arial"/>
                <w:color w:val="000000"/>
                <w:sz w:val="20"/>
                <w:szCs w:val="20"/>
              </w:rPr>
            </w:pPr>
          </w:p>
          <w:p w14:paraId="000AD62A" w14:textId="3AC6AF3F" w:rsidR="001C20A9" w:rsidRDefault="001C20A9" w:rsidP="006A5760">
            <w:pPr>
              <w:rPr>
                <w:rFonts w:ascii="Arial" w:hAnsi="Arial" w:cs="Arial"/>
                <w:color w:val="000000"/>
                <w:sz w:val="20"/>
                <w:szCs w:val="20"/>
              </w:rPr>
            </w:pPr>
          </w:p>
          <w:p w14:paraId="733DE13F" w14:textId="27F721CD" w:rsidR="001C20A9" w:rsidRDefault="001C20A9" w:rsidP="006A5760">
            <w:pPr>
              <w:rPr>
                <w:rFonts w:ascii="Arial" w:hAnsi="Arial" w:cs="Arial"/>
                <w:color w:val="000000"/>
                <w:sz w:val="20"/>
                <w:szCs w:val="20"/>
              </w:rPr>
            </w:pPr>
          </w:p>
          <w:p w14:paraId="4ED88F50" w14:textId="64FEC1BB" w:rsidR="001C20A9" w:rsidRDefault="001C20A9" w:rsidP="006A5760">
            <w:pPr>
              <w:rPr>
                <w:rFonts w:ascii="Arial" w:hAnsi="Arial" w:cs="Arial"/>
                <w:color w:val="000000"/>
                <w:sz w:val="20"/>
                <w:szCs w:val="20"/>
              </w:rPr>
            </w:pPr>
          </w:p>
          <w:p w14:paraId="1C5B22B0" w14:textId="6F4E8829" w:rsidR="001C20A9" w:rsidRDefault="001C20A9" w:rsidP="006A5760">
            <w:pPr>
              <w:rPr>
                <w:rFonts w:ascii="Arial" w:hAnsi="Arial" w:cs="Arial"/>
                <w:color w:val="000000"/>
                <w:sz w:val="20"/>
                <w:szCs w:val="20"/>
              </w:rPr>
            </w:pPr>
          </w:p>
          <w:p w14:paraId="32CA7F03" w14:textId="1D776225" w:rsidR="001C20A9" w:rsidRDefault="001C20A9" w:rsidP="006A5760">
            <w:pPr>
              <w:rPr>
                <w:rFonts w:ascii="Arial" w:hAnsi="Arial" w:cs="Arial"/>
                <w:color w:val="000000"/>
                <w:sz w:val="20"/>
                <w:szCs w:val="20"/>
              </w:rPr>
            </w:pPr>
          </w:p>
          <w:p w14:paraId="07FCE6EF" w14:textId="0C3408DD" w:rsidR="001C20A9" w:rsidRDefault="001C20A9" w:rsidP="006A5760">
            <w:pPr>
              <w:rPr>
                <w:rFonts w:ascii="Arial" w:hAnsi="Arial" w:cs="Arial"/>
                <w:color w:val="000000"/>
                <w:sz w:val="20"/>
                <w:szCs w:val="20"/>
              </w:rPr>
            </w:pPr>
          </w:p>
          <w:p w14:paraId="4344B5F1" w14:textId="3E04A61C" w:rsidR="001C20A9" w:rsidRDefault="001C20A9" w:rsidP="006A5760">
            <w:pPr>
              <w:rPr>
                <w:rFonts w:ascii="Arial" w:hAnsi="Arial" w:cs="Arial"/>
                <w:color w:val="000000"/>
                <w:sz w:val="20"/>
                <w:szCs w:val="20"/>
              </w:rPr>
            </w:pPr>
          </w:p>
          <w:p w14:paraId="5365458E" w14:textId="6F2A3A11" w:rsidR="001C20A9" w:rsidRDefault="001C20A9" w:rsidP="006A5760">
            <w:pPr>
              <w:rPr>
                <w:rFonts w:ascii="Arial" w:hAnsi="Arial" w:cs="Arial"/>
                <w:color w:val="000000"/>
                <w:sz w:val="20"/>
                <w:szCs w:val="20"/>
              </w:rPr>
            </w:pPr>
          </w:p>
          <w:p w14:paraId="42028414" w14:textId="7591CE4D" w:rsidR="001C20A9" w:rsidRDefault="001C20A9" w:rsidP="006A5760">
            <w:pPr>
              <w:rPr>
                <w:rFonts w:ascii="Arial" w:hAnsi="Arial" w:cs="Arial"/>
                <w:color w:val="000000"/>
                <w:sz w:val="20"/>
                <w:szCs w:val="20"/>
              </w:rPr>
            </w:pPr>
          </w:p>
          <w:p w14:paraId="75A45469" w14:textId="3C472479" w:rsidR="001C20A9" w:rsidRDefault="001C20A9" w:rsidP="006A5760">
            <w:pPr>
              <w:rPr>
                <w:rFonts w:ascii="Arial" w:hAnsi="Arial" w:cs="Arial"/>
                <w:color w:val="000000"/>
                <w:sz w:val="20"/>
                <w:szCs w:val="20"/>
              </w:rPr>
            </w:pPr>
          </w:p>
          <w:p w14:paraId="104F1831" w14:textId="455FC84C" w:rsidR="001C20A9" w:rsidRDefault="001C20A9" w:rsidP="006A5760">
            <w:pPr>
              <w:rPr>
                <w:rFonts w:ascii="Arial" w:hAnsi="Arial" w:cs="Arial"/>
                <w:color w:val="000000"/>
                <w:sz w:val="20"/>
                <w:szCs w:val="20"/>
              </w:rPr>
            </w:pPr>
          </w:p>
          <w:p w14:paraId="0693E3CE" w14:textId="7297014B" w:rsidR="001C20A9" w:rsidRDefault="001C20A9" w:rsidP="006A5760">
            <w:pPr>
              <w:rPr>
                <w:rFonts w:ascii="Arial" w:hAnsi="Arial" w:cs="Arial"/>
                <w:color w:val="000000"/>
                <w:sz w:val="20"/>
                <w:szCs w:val="20"/>
              </w:rPr>
            </w:pPr>
          </w:p>
          <w:p w14:paraId="26198193" w14:textId="3B8CAA76" w:rsidR="001C20A9" w:rsidRDefault="001C20A9" w:rsidP="006A5760">
            <w:pPr>
              <w:rPr>
                <w:rFonts w:ascii="Arial" w:hAnsi="Arial" w:cs="Arial"/>
                <w:color w:val="000000"/>
                <w:sz w:val="20"/>
                <w:szCs w:val="20"/>
              </w:rPr>
            </w:pPr>
          </w:p>
          <w:p w14:paraId="1E744457" w14:textId="6D6E7E6A" w:rsidR="001C20A9" w:rsidRDefault="001C20A9" w:rsidP="006A5760">
            <w:pPr>
              <w:rPr>
                <w:rFonts w:ascii="Arial" w:hAnsi="Arial" w:cs="Arial"/>
                <w:color w:val="000000"/>
                <w:sz w:val="20"/>
                <w:szCs w:val="20"/>
              </w:rPr>
            </w:pPr>
          </w:p>
          <w:p w14:paraId="42F4AD48" w14:textId="3FA877E7" w:rsidR="001C20A9" w:rsidRDefault="001C20A9" w:rsidP="006A5760">
            <w:pPr>
              <w:rPr>
                <w:rFonts w:ascii="Arial" w:hAnsi="Arial" w:cs="Arial"/>
                <w:color w:val="000000"/>
                <w:sz w:val="20"/>
                <w:szCs w:val="20"/>
              </w:rPr>
            </w:pPr>
          </w:p>
          <w:p w14:paraId="3D0C9D1A" w14:textId="77777777" w:rsidR="001C20A9" w:rsidRDefault="001C20A9" w:rsidP="006A5760">
            <w:pPr>
              <w:rPr>
                <w:rFonts w:ascii="Arial" w:hAnsi="Arial" w:cs="Arial"/>
                <w:color w:val="000000"/>
                <w:sz w:val="20"/>
                <w:szCs w:val="20"/>
              </w:rPr>
            </w:pPr>
          </w:p>
          <w:p w14:paraId="52FFE48D" w14:textId="77777777" w:rsidR="006A5760" w:rsidRDefault="006A5760" w:rsidP="006A5760">
            <w:pPr>
              <w:rPr>
                <w:rFonts w:ascii="Arial" w:hAnsi="Arial" w:cs="Arial"/>
                <w:color w:val="000000"/>
                <w:sz w:val="20"/>
                <w:szCs w:val="20"/>
              </w:rPr>
            </w:pPr>
          </w:p>
          <w:p w14:paraId="3DEFE47E" w14:textId="77777777" w:rsidR="006A5760" w:rsidRDefault="006A5760" w:rsidP="006A5760">
            <w:pPr>
              <w:rPr>
                <w:rFonts w:ascii="Arial" w:hAnsi="Arial" w:cs="Arial"/>
                <w:color w:val="000000"/>
                <w:sz w:val="20"/>
                <w:szCs w:val="20"/>
              </w:rPr>
            </w:pPr>
          </w:p>
          <w:p w14:paraId="371D857F" w14:textId="77777777" w:rsidR="006A5760" w:rsidRDefault="006A5760" w:rsidP="006A5760">
            <w:pPr>
              <w:rPr>
                <w:rFonts w:ascii="Arial" w:hAnsi="Arial" w:cs="Arial"/>
                <w:color w:val="000000"/>
                <w:sz w:val="20"/>
                <w:szCs w:val="20"/>
              </w:rPr>
            </w:pPr>
          </w:p>
          <w:p w14:paraId="02973D2C" w14:textId="77777777" w:rsidR="006A5760" w:rsidRDefault="006A5760" w:rsidP="006A5760">
            <w:pPr>
              <w:rPr>
                <w:rFonts w:ascii="Arial" w:hAnsi="Arial" w:cs="Arial"/>
                <w:color w:val="000000"/>
                <w:sz w:val="20"/>
                <w:szCs w:val="20"/>
              </w:rPr>
            </w:pPr>
          </w:p>
          <w:p w14:paraId="7F1260E6" w14:textId="77777777" w:rsidR="006A5760" w:rsidRDefault="006A5760" w:rsidP="006A5760">
            <w:pPr>
              <w:rPr>
                <w:rFonts w:ascii="Arial" w:hAnsi="Arial" w:cs="Arial"/>
                <w:color w:val="000000"/>
                <w:sz w:val="20"/>
                <w:szCs w:val="20"/>
              </w:rPr>
            </w:pPr>
          </w:p>
          <w:p w14:paraId="1A00E22A" w14:textId="77777777" w:rsidR="006A5760" w:rsidRDefault="006A5760" w:rsidP="006A5760">
            <w:pPr>
              <w:rPr>
                <w:rFonts w:ascii="Calibri-Bold" w:hAnsi="Calibri-Bold"/>
                <w:b/>
                <w:bCs/>
                <w:color w:val="000000"/>
                <w:szCs w:val="24"/>
              </w:rPr>
            </w:pPr>
          </w:p>
        </w:tc>
      </w:tr>
    </w:tbl>
    <w:p w14:paraId="57A572F2" w14:textId="77777777" w:rsidR="006A5760" w:rsidRDefault="006A5760" w:rsidP="00E1746F">
      <w:pPr>
        <w:rPr>
          <w:rFonts w:ascii="Arial" w:hAnsi="Arial" w:cs="Arial"/>
          <w:color w:val="000000"/>
          <w:sz w:val="20"/>
          <w:szCs w:val="20"/>
        </w:rPr>
      </w:pPr>
    </w:p>
    <w:p w14:paraId="7C3DBC13" w14:textId="7AB57E9E" w:rsidR="000A6146" w:rsidRPr="00875C2A" w:rsidRDefault="00E1746F" w:rsidP="00E1746F">
      <w:pPr>
        <w:rPr>
          <w:rFonts w:ascii="Arial" w:hAnsi="Arial" w:cs="Arial"/>
          <w:b/>
          <w:bCs/>
          <w:color w:val="000000"/>
          <w:sz w:val="20"/>
          <w:szCs w:val="20"/>
        </w:rPr>
      </w:pPr>
      <w:r w:rsidRPr="00875C2A">
        <w:rPr>
          <w:rFonts w:ascii="Arial" w:hAnsi="Arial" w:cs="Arial"/>
          <w:b/>
          <w:bCs/>
          <w:color w:val="000000"/>
          <w:sz w:val="20"/>
          <w:szCs w:val="20"/>
        </w:rPr>
        <w:lastRenderedPageBreak/>
        <w:t>REFEREE</w:t>
      </w:r>
      <w:r w:rsidR="00875C2A" w:rsidRPr="00875C2A">
        <w:rPr>
          <w:rFonts w:ascii="Arial" w:hAnsi="Arial" w:cs="Arial"/>
          <w:b/>
          <w:bCs/>
          <w:color w:val="000000"/>
          <w:sz w:val="20"/>
          <w:szCs w:val="20"/>
        </w:rPr>
        <w:t>S</w:t>
      </w:r>
    </w:p>
    <w:p w14:paraId="323A4D27" w14:textId="263438E2" w:rsidR="000A6146" w:rsidRDefault="00E1746F" w:rsidP="00E1746F">
      <w:pPr>
        <w:rPr>
          <w:rFonts w:ascii="Arial" w:hAnsi="Arial" w:cs="Arial"/>
          <w:color w:val="000000"/>
          <w:sz w:val="20"/>
          <w:szCs w:val="20"/>
        </w:rPr>
      </w:pPr>
      <w:r w:rsidRPr="00E1746F">
        <w:rPr>
          <w:rFonts w:ascii="Arial" w:hAnsi="Arial" w:cs="Arial"/>
          <w:color w:val="000000"/>
          <w:sz w:val="20"/>
          <w:szCs w:val="20"/>
        </w:rPr>
        <w:t xml:space="preserve">Please provide the name and address and contact details for </w:t>
      </w:r>
      <w:r w:rsidR="00F2267F">
        <w:rPr>
          <w:rFonts w:ascii="Arial" w:hAnsi="Arial" w:cs="Arial"/>
          <w:color w:val="000000"/>
          <w:sz w:val="20"/>
          <w:szCs w:val="20"/>
        </w:rPr>
        <w:t xml:space="preserve">TWO people </w:t>
      </w:r>
      <w:r w:rsidRPr="00E1746F">
        <w:rPr>
          <w:rFonts w:ascii="Arial" w:hAnsi="Arial" w:cs="Arial"/>
          <w:color w:val="000000"/>
          <w:sz w:val="20"/>
          <w:szCs w:val="20"/>
        </w:rPr>
        <w:t>who ha</w:t>
      </w:r>
      <w:r w:rsidR="00F2267F">
        <w:rPr>
          <w:rFonts w:ascii="Arial" w:hAnsi="Arial" w:cs="Arial"/>
          <w:color w:val="000000"/>
          <w:sz w:val="20"/>
          <w:szCs w:val="20"/>
        </w:rPr>
        <w:t>ve</w:t>
      </w:r>
      <w:r w:rsidRPr="00E1746F">
        <w:rPr>
          <w:rFonts w:ascii="Arial" w:hAnsi="Arial" w:cs="Arial"/>
          <w:color w:val="000000"/>
          <w:sz w:val="20"/>
          <w:szCs w:val="20"/>
        </w:rPr>
        <w:t xml:space="preserve"> agreed to act</w:t>
      </w:r>
      <w:r w:rsidR="00875C2A">
        <w:rPr>
          <w:rFonts w:ascii="Arial" w:hAnsi="Arial" w:cs="Arial"/>
          <w:color w:val="000000"/>
          <w:sz w:val="20"/>
          <w:szCs w:val="20"/>
        </w:rPr>
        <w:t xml:space="preserve"> </w:t>
      </w:r>
      <w:r w:rsidRPr="00E1746F">
        <w:rPr>
          <w:rFonts w:ascii="Arial" w:hAnsi="Arial" w:cs="Arial"/>
          <w:color w:val="000000"/>
          <w:sz w:val="20"/>
          <w:szCs w:val="20"/>
        </w:rPr>
        <w:t xml:space="preserve">as your referee for this position. </w:t>
      </w:r>
      <w:r w:rsidR="00F2267F">
        <w:rPr>
          <w:rFonts w:ascii="Arial" w:hAnsi="Arial" w:cs="Arial"/>
          <w:color w:val="000000"/>
          <w:sz w:val="20"/>
          <w:szCs w:val="20"/>
        </w:rPr>
        <w:t xml:space="preserve">NB: </w:t>
      </w:r>
      <w:r w:rsidRPr="00E1746F">
        <w:rPr>
          <w:rFonts w:ascii="Arial" w:hAnsi="Arial" w:cs="Arial"/>
          <w:color w:val="000000"/>
          <w:sz w:val="20"/>
          <w:szCs w:val="20"/>
        </w:rPr>
        <w:t>must not be a family member.</w:t>
      </w:r>
    </w:p>
    <w:tbl>
      <w:tblPr>
        <w:tblStyle w:val="TableGrid"/>
        <w:tblW w:w="5000" w:type="pct"/>
        <w:tblLook w:val="04A0" w:firstRow="1" w:lastRow="0" w:firstColumn="1" w:lastColumn="0" w:noHBand="0" w:noVBand="1"/>
      </w:tblPr>
      <w:tblGrid>
        <w:gridCol w:w="1320"/>
        <w:gridCol w:w="3211"/>
        <w:gridCol w:w="1275"/>
        <w:gridCol w:w="3210"/>
      </w:tblGrid>
      <w:tr w:rsidR="00F2267F" w14:paraId="159C3C4B" w14:textId="77777777" w:rsidTr="00F2267F">
        <w:trPr>
          <w:trHeight w:val="283"/>
        </w:trPr>
        <w:tc>
          <w:tcPr>
            <w:tcW w:w="2513" w:type="pct"/>
            <w:gridSpan w:val="2"/>
          </w:tcPr>
          <w:p w14:paraId="2995B1FE" w14:textId="6A6862A1" w:rsidR="00F2267F" w:rsidRDefault="00F2267F" w:rsidP="00F2267F">
            <w:pPr>
              <w:spacing w:after="0"/>
              <w:jc w:val="center"/>
              <w:rPr>
                <w:rFonts w:ascii="Arial" w:hAnsi="Arial" w:cs="Arial"/>
                <w:color w:val="000000"/>
                <w:sz w:val="20"/>
                <w:szCs w:val="20"/>
              </w:rPr>
            </w:pPr>
            <w:r>
              <w:rPr>
                <w:rFonts w:ascii="Arial" w:hAnsi="Arial" w:cs="Arial"/>
                <w:color w:val="000000"/>
                <w:sz w:val="20"/>
                <w:szCs w:val="20"/>
              </w:rPr>
              <w:t>Referee 1</w:t>
            </w:r>
          </w:p>
        </w:tc>
        <w:tc>
          <w:tcPr>
            <w:tcW w:w="2487" w:type="pct"/>
            <w:gridSpan w:val="2"/>
          </w:tcPr>
          <w:p w14:paraId="43E8CC10" w14:textId="4EA3FAEB" w:rsidR="00F2267F" w:rsidRDefault="00F2267F" w:rsidP="00F2267F">
            <w:pPr>
              <w:spacing w:after="0"/>
              <w:jc w:val="center"/>
              <w:rPr>
                <w:rFonts w:ascii="Arial" w:hAnsi="Arial" w:cs="Arial"/>
                <w:color w:val="000000"/>
                <w:sz w:val="20"/>
                <w:szCs w:val="20"/>
              </w:rPr>
            </w:pPr>
            <w:r>
              <w:rPr>
                <w:rFonts w:ascii="Arial" w:hAnsi="Arial" w:cs="Arial"/>
                <w:color w:val="000000"/>
                <w:sz w:val="20"/>
                <w:szCs w:val="20"/>
              </w:rPr>
              <w:t>Referee 2</w:t>
            </w:r>
          </w:p>
        </w:tc>
      </w:tr>
      <w:tr w:rsidR="00F2267F" w14:paraId="55EAA82B" w14:textId="239765A0" w:rsidTr="00F2267F">
        <w:tc>
          <w:tcPr>
            <w:tcW w:w="732" w:type="pct"/>
          </w:tcPr>
          <w:p w14:paraId="1363A11B" w14:textId="77777777" w:rsidR="00F2267F" w:rsidRPr="00E1746F" w:rsidRDefault="00F2267F" w:rsidP="00F2267F">
            <w:pPr>
              <w:rPr>
                <w:rFonts w:ascii="Arial" w:hAnsi="Arial" w:cs="Arial"/>
                <w:color w:val="000000"/>
                <w:sz w:val="20"/>
                <w:szCs w:val="20"/>
              </w:rPr>
            </w:pPr>
            <w:r>
              <w:rPr>
                <w:rFonts w:ascii="Arial" w:hAnsi="Arial" w:cs="Arial"/>
                <w:color w:val="000000"/>
                <w:sz w:val="20"/>
                <w:szCs w:val="20"/>
              </w:rPr>
              <w:t>Title</w:t>
            </w:r>
          </w:p>
        </w:tc>
        <w:tc>
          <w:tcPr>
            <w:tcW w:w="1781" w:type="pct"/>
          </w:tcPr>
          <w:p w14:paraId="70285250" w14:textId="77777777" w:rsidR="00F2267F" w:rsidRDefault="00F2267F" w:rsidP="00F2267F">
            <w:pPr>
              <w:rPr>
                <w:rFonts w:ascii="Arial" w:hAnsi="Arial" w:cs="Arial"/>
                <w:color w:val="000000"/>
                <w:sz w:val="20"/>
                <w:szCs w:val="20"/>
              </w:rPr>
            </w:pPr>
          </w:p>
        </w:tc>
        <w:tc>
          <w:tcPr>
            <w:tcW w:w="707" w:type="pct"/>
          </w:tcPr>
          <w:p w14:paraId="1C7AEB20" w14:textId="3CC5173E" w:rsidR="00F2267F" w:rsidRDefault="00F2267F" w:rsidP="00F2267F">
            <w:pPr>
              <w:rPr>
                <w:rFonts w:ascii="Arial" w:hAnsi="Arial" w:cs="Arial"/>
                <w:color w:val="000000"/>
                <w:sz w:val="20"/>
                <w:szCs w:val="20"/>
              </w:rPr>
            </w:pPr>
            <w:r>
              <w:rPr>
                <w:rFonts w:ascii="Arial" w:hAnsi="Arial" w:cs="Arial"/>
                <w:color w:val="000000"/>
                <w:sz w:val="20"/>
                <w:szCs w:val="20"/>
              </w:rPr>
              <w:t>Title</w:t>
            </w:r>
          </w:p>
        </w:tc>
        <w:tc>
          <w:tcPr>
            <w:tcW w:w="1780" w:type="pct"/>
          </w:tcPr>
          <w:p w14:paraId="022267AC" w14:textId="65A8EC37" w:rsidR="00F2267F" w:rsidRDefault="00F2267F" w:rsidP="00F2267F">
            <w:pPr>
              <w:rPr>
                <w:rFonts w:ascii="Arial" w:hAnsi="Arial" w:cs="Arial"/>
                <w:color w:val="000000"/>
                <w:sz w:val="20"/>
                <w:szCs w:val="20"/>
              </w:rPr>
            </w:pPr>
          </w:p>
        </w:tc>
      </w:tr>
      <w:tr w:rsidR="00F2267F" w14:paraId="03C63BC9" w14:textId="18D69290" w:rsidTr="00F2267F">
        <w:tc>
          <w:tcPr>
            <w:tcW w:w="732" w:type="pct"/>
          </w:tcPr>
          <w:p w14:paraId="2642630C" w14:textId="77777777" w:rsidR="00F2267F" w:rsidRDefault="00F2267F" w:rsidP="00F2267F">
            <w:pPr>
              <w:rPr>
                <w:rFonts w:ascii="Arial" w:hAnsi="Arial" w:cs="Arial"/>
                <w:color w:val="000000"/>
                <w:sz w:val="20"/>
                <w:szCs w:val="20"/>
              </w:rPr>
            </w:pPr>
            <w:r w:rsidRPr="00E1746F">
              <w:rPr>
                <w:rFonts w:ascii="Arial" w:hAnsi="Arial" w:cs="Arial"/>
                <w:color w:val="000000"/>
                <w:sz w:val="20"/>
                <w:szCs w:val="20"/>
              </w:rPr>
              <w:t>Surname</w:t>
            </w:r>
          </w:p>
        </w:tc>
        <w:tc>
          <w:tcPr>
            <w:tcW w:w="1781" w:type="pct"/>
          </w:tcPr>
          <w:p w14:paraId="5BDE8CA3" w14:textId="77777777" w:rsidR="00F2267F" w:rsidRDefault="00F2267F" w:rsidP="00F2267F">
            <w:pPr>
              <w:rPr>
                <w:rFonts w:ascii="Arial" w:hAnsi="Arial" w:cs="Arial"/>
                <w:color w:val="000000"/>
                <w:sz w:val="20"/>
                <w:szCs w:val="20"/>
              </w:rPr>
            </w:pPr>
          </w:p>
        </w:tc>
        <w:tc>
          <w:tcPr>
            <w:tcW w:w="707" w:type="pct"/>
          </w:tcPr>
          <w:p w14:paraId="7BDF8AC0" w14:textId="70198594" w:rsidR="00F2267F" w:rsidRDefault="00F2267F" w:rsidP="00F2267F">
            <w:pPr>
              <w:rPr>
                <w:rFonts w:ascii="Arial" w:hAnsi="Arial" w:cs="Arial"/>
                <w:color w:val="000000"/>
                <w:sz w:val="20"/>
                <w:szCs w:val="20"/>
              </w:rPr>
            </w:pPr>
            <w:r w:rsidRPr="00E1746F">
              <w:rPr>
                <w:rFonts w:ascii="Arial" w:hAnsi="Arial" w:cs="Arial"/>
                <w:color w:val="000000"/>
                <w:sz w:val="20"/>
                <w:szCs w:val="20"/>
              </w:rPr>
              <w:t>Surname</w:t>
            </w:r>
          </w:p>
        </w:tc>
        <w:tc>
          <w:tcPr>
            <w:tcW w:w="1780" w:type="pct"/>
          </w:tcPr>
          <w:p w14:paraId="7AC16438" w14:textId="329AE8BE" w:rsidR="00F2267F" w:rsidRDefault="00F2267F" w:rsidP="00F2267F">
            <w:pPr>
              <w:rPr>
                <w:rFonts w:ascii="Arial" w:hAnsi="Arial" w:cs="Arial"/>
                <w:color w:val="000000"/>
                <w:sz w:val="20"/>
                <w:szCs w:val="20"/>
              </w:rPr>
            </w:pPr>
          </w:p>
        </w:tc>
      </w:tr>
      <w:tr w:rsidR="00F2267F" w14:paraId="01583DCA" w14:textId="605FA794" w:rsidTr="00F2267F">
        <w:tc>
          <w:tcPr>
            <w:tcW w:w="732" w:type="pct"/>
          </w:tcPr>
          <w:p w14:paraId="66F03714" w14:textId="77777777" w:rsidR="00F2267F" w:rsidRPr="00E1746F" w:rsidRDefault="00F2267F" w:rsidP="00F2267F">
            <w:pPr>
              <w:rPr>
                <w:rFonts w:ascii="Arial" w:hAnsi="Arial" w:cs="Arial"/>
                <w:color w:val="000000"/>
                <w:sz w:val="20"/>
                <w:szCs w:val="20"/>
              </w:rPr>
            </w:pPr>
            <w:r w:rsidRPr="00E1746F">
              <w:rPr>
                <w:rFonts w:ascii="Arial" w:hAnsi="Arial" w:cs="Arial"/>
                <w:color w:val="000000"/>
                <w:sz w:val="20"/>
                <w:szCs w:val="20"/>
              </w:rPr>
              <w:t>First Name</w:t>
            </w:r>
            <w:r>
              <w:rPr>
                <w:rFonts w:ascii="Arial" w:hAnsi="Arial" w:cs="Arial"/>
                <w:color w:val="000000"/>
                <w:sz w:val="20"/>
                <w:szCs w:val="20"/>
              </w:rPr>
              <w:t>(s)</w:t>
            </w:r>
          </w:p>
        </w:tc>
        <w:tc>
          <w:tcPr>
            <w:tcW w:w="1781" w:type="pct"/>
          </w:tcPr>
          <w:p w14:paraId="287DE8C9" w14:textId="77777777" w:rsidR="00F2267F" w:rsidRDefault="00F2267F" w:rsidP="00F2267F">
            <w:pPr>
              <w:rPr>
                <w:rFonts w:ascii="Arial" w:hAnsi="Arial" w:cs="Arial"/>
                <w:color w:val="000000"/>
                <w:sz w:val="20"/>
                <w:szCs w:val="20"/>
              </w:rPr>
            </w:pPr>
          </w:p>
        </w:tc>
        <w:tc>
          <w:tcPr>
            <w:tcW w:w="707" w:type="pct"/>
          </w:tcPr>
          <w:p w14:paraId="6C7A5EF9" w14:textId="1E2679BA" w:rsidR="00F2267F" w:rsidRDefault="00F2267F" w:rsidP="00F2267F">
            <w:pPr>
              <w:rPr>
                <w:rFonts w:ascii="Arial" w:hAnsi="Arial" w:cs="Arial"/>
                <w:color w:val="000000"/>
                <w:sz w:val="20"/>
                <w:szCs w:val="20"/>
              </w:rPr>
            </w:pPr>
            <w:r w:rsidRPr="00E1746F">
              <w:rPr>
                <w:rFonts w:ascii="Arial" w:hAnsi="Arial" w:cs="Arial"/>
                <w:color w:val="000000"/>
                <w:sz w:val="20"/>
                <w:szCs w:val="20"/>
              </w:rPr>
              <w:t>First Name</w:t>
            </w:r>
            <w:r>
              <w:rPr>
                <w:rFonts w:ascii="Arial" w:hAnsi="Arial" w:cs="Arial"/>
                <w:color w:val="000000"/>
                <w:sz w:val="20"/>
                <w:szCs w:val="20"/>
              </w:rPr>
              <w:t>(s)</w:t>
            </w:r>
          </w:p>
        </w:tc>
        <w:tc>
          <w:tcPr>
            <w:tcW w:w="1780" w:type="pct"/>
          </w:tcPr>
          <w:p w14:paraId="50ACB66D" w14:textId="49DADDC3" w:rsidR="00F2267F" w:rsidRDefault="00F2267F" w:rsidP="00F2267F">
            <w:pPr>
              <w:rPr>
                <w:rFonts w:ascii="Arial" w:hAnsi="Arial" w:cs="Arial"/>
                <w:color w:val="000000"/>
                <w:sz w:val="20"/>
                <w:szCs w:val="20"/>
              </w:rPr>
            </w:pPr>
          </w:p>
        </w:tc>
      </w:tr>
      <w:tr w:rsidR="00F2267F" w14:paraId="085F6E90" w14:textId="6DF54FFF" w:rsidTr="00F2267F">
        <w:trPr>
          <w:trHeight w:val="939"/>
        </w:trPr>
        <w:tc>
          <w:tcPr>
            <w:tcW w:w="732" w:type="pct"/>
          </w:tcPr>
          <w:p w14:paraId="56F08453" w14:textId="77777777" w:rsidR="00F2267F" w:rsidRDefault="00F2267F" w:rsidP="00F2267F">
            <w:pPr>
              <w:rPr>
                <w:rFonts w:ascii="Arial" w:hAnsi="Arial" w:cs="Arial"/>
                <w:color w:val="000000"/>
                <w:sz w:val="20"/>
                <w:szCs w:val="20"/>
              </w:rPr>
            </w:pPr>
            <w:r w:rsidRPr="00E1746F">
              <w:rPr>
                <w:rFonts w:ascii="Arial" w:hAnsi="Arial" w:cs="Arial"/>
                <w:color w:val="000000"/>
                <w:sz w:val="20"/>
                <w:szCs w:val="20"/>
              </w:rPr>
              <w:t>Address:</w:t>
            </w:r>
          </w:p>
        </w:tc>
        <w:tc>
          <w:tcPr>
            <w:tcW w:w="1781" w:type="pct"/>
          </w:tcPr>
          <w:p w14:paraId="641157BA" w14:textId="77777777" w:rsidR="00F2267F" w:rsidRDefault="00F2267F" w:rsidP="00F2267F">
            <w:pPr>
              <w:rPr>
                <w:rFonts w:ascii="Arial" w:hAnsi="Arial" w:cs="Arial"/>
                <w:color w:val="000000"/>
                <w:sz w:val="20"/>
                <w:szCs w:val="20"/>
              </w:rPr>
            </w:pPr>
          </w:p>
        </w:tc>
        <w:tc>
          <w:tcPr>
            <w:tcW w:w="707" w:type="pct"/>
          </w:tcPr>
          <w:p w14:paraId="188231D5" w14:textId="45188AE5" w:rsidR="00F2267F" w:rsidRDefault="00F2267F" w:rsidP="00F2267F">
            <w:pPr>
              <w:rPr>
                <w:rFonts w:ascii="Arial" w:hAnsi="Arial" w:cs="Arial"/>
                <w:color w:val="000000"/>
                <w:sz w:val="20"/>
                <w:szCs w:val="20"/>
              </w:rPr>
            </w:pPr>
            <w:r w:rsidRPr="00E1746F">
              <w:rPr>
                <w:rFonts w:ascii="Arial" w:hAnsi="Arial" w:cs="Arial"/>
                <w:color w:val="000000"/>
                <w:sz w:val="20"/>
                <w:szCs w:val="20"/>
              </w:rPr>
              <w:t>Address:</w:t>
            </w:r>
          </w:p>
        </w:tc>
        <w:tc>
          <w:tcPr>
            <w:tcW w:w="1780" w:type="pct"/>
          </w:tcPr>
          <w:p w14:paraId="770ACAF7" w14:textId="2D9A6E32" w:rsidR="00F2267F" w:rsidRDefault="00F2267F" w:rsidP="00F2267F">
            <w:pPr>
              <w:rPr>
                <w:rFonts w:ascii="Arial" w:hAnsi="Arial" w:cs="Arial"/>
                <w:color w:val="000000"/>
                <w:sz w:val="20"/>
                <w:szCs w:val="20"/>
              </w:rPr>
            </w:pPr>
          </w:p>
        </w:tc>
      </w:tr>
      <w:tr w:rsidR="00F2267F" w14:paraId="7790406A" w14:textId="0D2356AE" w:rsidTr="00F2267F">
        <w:tc>
          <w:tcPr>
            <w:tcW w:w="732" w:type="pct"/>
          </w:tcPr>
          <w:p w14:paraId="502144AE" w14:textId="77777777" w:rsidR="00F2267F" w:rsidRPr="00E1746F" w:rsidRDefault="00F2267F" w:rsidP="00F2267F">
            <w:pPr>
              <w:rPr>
                <w:rFonts w:ascii="Arial" w:hAnsi="Arial" w:cs="Arial"/>
                <w:color w:val="000000"/>
                <w:sz w:val="20"/>
                <w:szCs w:val="20"/>
              </w:rPr>
            </w:pPr>
            <w:r w:rsidRPr="00E1746F">
              <w:rPr>
                <w:rFonts w:ascii="Arial" w:hAnsi="Arial" w:cs="Arial"/>
                <w:color w:val="000000"/>
                <w:sz w:val="20"/>
                <w:szCs w:val="20"/>
              </w:rPr>
              <w:t>Post Code</w:t>
            </w:r>
          </w:p>
        </w:tc>
        <w:tc>
          <w:tcPr>
            <w:tcW w:w="1781" w:type="pct"/>
          </w:tcPr>
          <w:p w14:paraId="2754B429" w14:textId="77777777" w:rsidR="00F2267F" w:rsidRPr="00E1746F" w:rsidRDefault="00F2267F" w:rsidP="00F2267F">
            <w:pPr>
              <w:rPr>
                <w:rFonts w:ascii="Arial" w:hAnsi="Arial" w:cs="Arial"/>
                <w:color w:val="000000"/>
                <w:sz w:val="20"/>
                <w:szCs w:val="20"/>
              </w:rPr>
            </w:pPr>
          </w:p>
        </w:tc>
        <w:tc>
          <w:tcPr>
            <w:tcW w:w="707" w:type="pct"/>
          </w:tcPr>
          <w:p w14:paraId="080E01C6" w14:textId="5995411E" w:rsidR="00F2267F" w:rsidRPr="00E1746F" w:rsidRDefault="00F2267F" w:rsidP="00F2267F">
            <w:pPr>
              <w:rPr>
                <w:rFonts w:ascii="Arial" w:hAnsi="Arial" w:cs="Arial"/>
                <w:color w:val="000000"/>
                <w:sz w:val="20"/>
                <w:szCs w:val="20"/>
              </w:rPr>
            </w:pPr>
            <w:r w:rsidRPr="00E1746F">
              <w:rPr>
                <w:rFonts w:ascii="Arial" w:hAnsi="Arial" w:cs="Arial"/>
                <w:color w:val="000000"/>
                <w:sz w:val="20"/>
                <w:szCs w:val="20"/>
              </w:rPr>
              <w:t>Post Code</w:t>
            </w:r>
          </w:p>
        </w:tc>
        <w:tc>
          <w:tcPr>
            <w:tcW w:w="1780" w:type="pct"/>
          </w:tcPr>
          <w:p w14:paraId="1FC0FB19" w14:textId="55BE7EA9" w:rsidR="00F2267F" w:rsidRPr="00E1746F" w:rsidRDefault="00F2267F" w:rsidP="00F2267F">
            <w:pPr>
              <w:rPr>
                <w:rFonts w:ascii="Arial" w:hAnsi="Arial" w:cs="Arial"/>
                <w:color w:val="000000"/>
                <w:sz w:val="20"/>
                <w:szCs w:val="20"/>
              </w:rPr>
            </w:pPr>
          </w:p>
        </w:tc>
      </w:tr>
      <w:tr w:rsidR="00F2267F" w14:paraId="452B190A" w14:textId="10F2390F" w:rsidTr="00F2267F">
        <w:tc>
          <w:tcPr>
            <w:tcW w:w="732" w:type="pct"/>
          </w:tcPr>
          <w:p w14:paraId="6DD5C36A" w14:textId="24C98F95" w:rsidR="00F2267F" w:rsidRPr="00E1746F" w:rsidRDefault="00F2267F" w:rsidP="00F2267F">
            <w:pPr>
              <w:rPr>
                <w:rFonts w:ascii="Arial" w:hAnsi="Arial" w:cs="Arial"/>
                <w:color w:val="000000"/>
                <w:sz w:val="20"/>
                <w:szCs w:val="20"/>
              </w:rPr>
            </w:pPr>
            <w:r>
              <w:rPr>
                <w:rFonts w:ascii="Arial" w:hAnsi="Arial" w:cs="Arial"/>
                <w:color w:val="000000"/>
                <w:sz w:val="20"/>
                <w:szCs w:val="20"/>
              </w:rPr>
              <w:t xml:space="preserve">Phone / </w:t>
            </w:r>
            <w:r>
              <w:rPr>
                <w:rFonts w:ascii="Arial" w:hAnsi="Arial" w:cs="Arial"/>
                <w:color w:val="000000"/>
                <w:sz w:val="20"/>
                <w:szCs w:val="20"/>
              </w:rPr>
              <w:br/>
            </w:r>
            <w:r w:rsidRPr="00E1746F">
              <w:rPr>
                <w:rFonts w:ascii="Arial" w:hAnsi="Arial" w:cs="Arial"/>
                <w:color w:val="000000"/>
                <w:sz w:val="20"/>
                <w:szCs w:val="20"/>
              </w:rPr>
              <w:t>Mobile:</w:t>
            </w:r>
          </w:p>
        </w:tc>
        <w:tc>
          <w:tcPr>
            <w:tcW w:w="1781" w:type="pct"/>
          </w:tcPr>
          <w:p w14:paraId="3CB6A029" w14:textId="77777777" w:rsidR="00F2267F" w:rsidRPr="00E1746F" w:rsidRDefault="00F2267F" w:rsidP="00F2267F">
            <w:pPr>
              <w:rPr>
                <w:rFonts w:ascii="Arial" w:hAnsi="Arial" w:cs="Arial"/>
                <w:color w:val="000000"/>
                <w:sz w:val="20"/>
                <w:szCs w:val="20"/>
              </w:rPr>
            </w:pPr>
          </w:p>
        </w:tc>
        <w:tc>
          <w:tcPr>
            <w:tcW w:w="707" w:type="pct"/>
          </w:tcPr>
          <w:p w14:paraId="2C7C11C6" w14:textId="0D7F29AE" w:rsidR="00F2267F" w:rsidRPr="00E1746F" w:rsidRDefault="00F2267F" w:rsidP="00F2267F">
            <w:pPr>
              <w:rPr>
                <w:rFonts w:ascii="Arial" w:hAnsi="Arial" w:cs="Arial"/>
                <w:color w:val="000000"/>
                <w:sz w:val="20"/>
                <w:szCs w:val="20"/>
              </w:rPr>
            </w:pPr>
            <w:r>
              <w:rPr>
                <w:rFonts w:ascii="Arial" w:hAnsi="Arial" w:cs="Arial"/>
                <w:color w:val="000000"/>
                <w:sz w:val="20"/>
                <w:szCs w:val="20"/>
              </w:rPr>
              <w:t xml:space="preserve">Phone / </w:t>
            </w:r>
            <w:r>
              <w:rPr>
                <w:rFonts w:ascii="Arial" w:hAnsi="Arial" w:cs="Arial"/>
                <w:color w:val="000000"/>
                <w:sz w:val="20"/>
                <w:szCs w:val="20"/>
              </w:rPr>
              <w:br/>
            </w:r>
            <w:r w:rsidRPr="00E1746F">
              <w:rPr>
                <w:rFonts w:ascii="Arial" w:hAnsi="Arial" w:cs="Arial"/>
                <w:color w:val="000000"/>
                <w:sz w:val="20"/>
                <w:szCs w:val="20"/>
              </w:rPr>
              <w:t>Mobile:</w:t>
            </w:r>
          </w:p>
        </w:tc>
        <w:tc>
          <w:tcPr>
            <w:tcW w:w="1780" w:type="pct"/>
          </w:tcPr>
          <w:p w14:paraId="3783B916" w14:textId="1C66BD62" w:rsidR="00F2267F" w:rsidRPr="00E1746F" w:rsidRDefault="00F2267F" w:rsidP="00F2267F">
            <w:pPr>
              <w:rPr>
                <w:rFonts w:ascii="Arial" w:hAnsi="Arial" w:cs="Arial"/>
                <w:color w:val="000000"/>
                <w:sz w:val="20"/>
                <w:szCs w:val="20"/>
              </w:rPr>
            </w:pPr>
          </w:p>
        </w:tc>
      </w:tr>
      <w:tr w:rsidR="00F2267F" w14:paraId="0A53E5DE" w14:textId="2EFD17EB" w:rsidTr="00F2267F">
        <w:tc>
          <w:tcPr>
            <w:tcW w:w="732" w:type="pct"/>
          </w:tcPr>
          <w:p w14:paraId="216C6DCD" w14:textId="77777777" w:rsidR="00F2267F" w:rsidRPr="00E1746F" w:rsidRDefault="00F2267F" w:rsidP="00F2267F">
            <w:pPr>
              <w:rPr>
                <w:rFonts w:ascii="Arial" w:hAnsi="Arial" w:cs="Arial"/>
                <w:color w:val="000000"/>
                <w:sz w:val="20"/>
                <w:szCs w:val="20"/>
              </w:rPr>
            </w:pPr>
            <w:r w:rsidRPr="00E1746F">
              <w:rPr>
                <w:rFonts w:ascii="Arial" w:hAnsi="Arial" w:cs="Arial"/>
                <w:color w:val="000000"/>
                <w:sz w:val="20"/>
                <w:szCs w:val="20"/>
              </w:rPr>
              <w:t>E-mail:</w:t>
            </w:r>
          </w:p>
        </w:tc>
        <w:tc>
          <w:tcPr>
            <w:tcW w:w="1781" w:type="pct"/>
          </w:tcPr>
          <w:p w14:paraId="57BD0ACB" w14:textId="77777777" w:rsidR="00F2267F" w:rsidRPr="00E1746F" w:rsidRDefault="00F2267F" w:rsidP="00F2267F">
            <w:pPr>
              <w:rPr>
                <w:rFonts w:ascii="Arial" w:hAnsi="Arial" w:cs="Arial"/>
                <w:color w:val="000000"/>
                <w:sz w:val="20"/>
                <w:szCs w:val="20"/>
              </w:rPr>
            </w:pPr>
          </w:p>
        </w:tc>
        <w:tc>
          <w:tcPr>
            <w:tcW w:w="707" w:type="pct"/>
          </w:tcPr>
          <w:p w14:paraId="7BF83C44" w14:textId="09292B8B" w:rsidR="00F2267F" w:rsidRPr="00E1746F" w:rsidRDefault="00F2267F" w:rsidP="00F2267F">
            <w:pPr>
              <w:rPr>
                <w:rFonts w:ascii="Arial" w:hAnsi="Arial" w:cs="Arial"/>
                <w:color w:val="000000"/>
                <w:sz w:val="20"/>
                <w:szCs w:val="20"/>
              </w:rPr>
            </w:pPr>
            <w:r w:rsidRPr="00E1746F">
              <w:rPr>
                <w:rFonts w:ascii="Arial" w:hAnsi="Arial" w:cs="Arial"/>
                <w:color w:val="000000"/>
                <w:sz w:val="20"/>
                <w:szCs w:val="20"/>
              </w:rPr>
              <w:t>E-mail:</w:t>
            </w:r>
          </w:p>
        </w:tc>
        <w:tc>
          <w:tcPr>
            <w:tcW w:w="1780" w:type="pct"/>
          </w:tcPr>
          <w:p w14:paraId="3E8B69AA" w14:textId="2EC2A31C" w:rsidR="00F2267F" w:rsidRPr="00E1746F" w:rsidRDefault="00F2267F" w:rsidP="00F2267F">
            <w:pPr>
              <w:rPr>
                <w:rFonts w:ascii="Arial" w:hAnsi="Arial" w:cs="Arial"/>
                <w:color w:val="000000"/>
                <w:sz w:val="20"/>
                <w:szCs w:val="20"/>
              </w:rPr>
            </w:pPr>
          </w:p>
        </w:tc>
      </w:tr>
    </w:tbl>
    <w:p w14:paraId="6413D813" w14:textId="2A7FFCB8" w:rsidR="002979F7" w:rsidRDefault="002979F7" w:rsidP="00E636EE">
      <w:pPr>
        <w:widowControl/>
        <w:spacing w:after="0" w:line="259" w:lineRule="auto"/>
        <w:rPr>
          <w:rFonts w:ascii="Arial" w:hAnsi="Arial" w:cs="Arial"/>
          <w:color w:val="000000"/>
          <w:sz w:val="20"/>
          <w:szCs w:val="20"/>
        </w:rPr>
      </w:pPr>
    </w:p>
    <w:p w14:paraId="362D400F" w14:textId="77777777" w:rsidR="000A6146" w:rsidRPr="00875C2A" w:rsidRDefault="00E1746F" w:rsidP="00E636EE">
      <w:pPr>
        <w:spacing w:after="0"/>
        <w:rPr>
          <w:rFonts w:ascii="Arial" w:hAnsi="Arial" w:cs="Arial"/>
          <w:b/>
          <w:bCs/>
          <w:color w:val="000000"/>
          <w:sz w:val="20"/>
          <w:szCs w:val="20"/>
        </w:rPr>
      </w:pPr>
      <w:r w:rsidRPr="00875C2A">
        <w:rPr>
          <w:rFonts w:ascii="Arial" w:hAnsi="Arial" w:cs="Arial"/>
          <w:b/>
          <w:bCs/>
          <w:color w:val="000000"/>
          <w:sz w:val="20"/>
          <w:szCs w:val="20"/>
        </w:rPr>
        <w:t>DECLARATION</w:t>
      </w:r>
    </w:p>
    <w:p w14:paraId="3A572B68" w14:textId="77777777" w:rsidR="002A2375" w:rsidRDefault="00E1746F" w:rsidP="00E636EE">
      <w:pPr>
        <w:spacing w:after="0"/>
        <w:rPr>
          <w:rFonts w:ascii="Arial" w:hAnsi="Arial" w:cs="Arial"/>
          <w:color w:val="000000"/>
          <w:sz w:val="20"/>
          <w:szCs w:val="20"/>
        </w:rPr>
      </w:pPr>
      <w:r w:rsidRPr="00E1746F">
        <w:rPr>
          <w:rFonts w:ascii="Arial" w:hAnsi="Arial" w:cs="Arial"/>
          <w:color w:val="000000"/>
          <w:sz w:val="20"/>
          <w:szCs w:val="20"/>
        </w:rPr>
        <w:t>I declare that to the best of my knowledge the information I have given on this form is correct</w:t>
      </w:r>
      <w:r w:rsidR="002A2375">
        <w:rPr>
          <w:rFonts w:ascii="Arial" w:hAnsi="Arial" w:cs="Arial"/>
          <w:color w:val="000000"/>
          <w:sz w:val="20"/>
          <w:szCs w:val="20"/>
        </w:rPr>
        <w:t xml:space="preserve"> </w:t>
      </w:r>
      <w:r w:rsidRPr="00E1746F">
        <w:rPr>
          <w:rFonts w:ascii="Arial" w:hAnsi="Arial" w:cs="Arial"/>
          <w:color w:val="000000"/>
          <w:sz w:val="20"/>
          <w:szCs w:val="20"/>
        </w:rPr>
        <w:t>and that I have not omitted any facts which may have a bearing on my application. I</w:t>
      </w:r>
      <w:r w:rsidR="002A2375">
        <w:rPr>
          <w:rFonts w:ascii="Arial" w:hAnsi="Arial" w:cs="Arial"/>
          <w:color w:val="000000"/>
          <w:sz w:val="20"/>
          <w:szCs w:val="20"/>
        </w:rPr>
        <w:t xml:space="preserve"> </w:t>
      </w:r>
      <w:r w:rsidRPr="00E1746F">
        <w:rPr>
          <w:rFonts w:ascii="Arial" w:hAnsi="Arial" w:cs="Arial"/>
          <w:color w:val="000000"/>
          <w:sz w:val="20"/>
          <w:szCs w:val="20"/>
        </w:rPr>
        <w:t>understand that if any of the information provided by me is found to be false, my membership</w:t>
      </w:r>
      <w:r w:rsidR="002A2375">
        <w:rPr>
          <w:rFonts w:ascii="Arial" w:hAnsi="Arial" w:cs="Arial"/>
          <w:color w:val="000000"/>
          <w:sz w:val="20"/>
          <w:szCs w:val="20"/>
        </w:rPr>
        <w:t xml:space="preserve"> </w:t>
      </w:r>
      <w:r w:rsidRPr="00E1746F">
        <w:rPr>
          <w:rFonts w:ascii="Arial" w:hAnsi="Arial" w:cs="Arial"/>
          <w:color w:val="000000"/>
          <w:sz w:val="20"/>
          <w:szCs w:val="20"/>
        </w:rPr>
        <w:t>of the Committee may be terminated.</w:t>
      </w:r>
    </w:p>
    <w:tbl>
      <w:tblPr>
        <w:tblStyle w:val="TableGrid"/>
        <w:tblW w:w="0" w:type="auto"/>
        <w:tblLook w:val="04A0" w:firstRow="1" w:lastRow="0" w:firstColumn="1" w:lastColumn="0" w:noHBand="0" w:noVBand="1"/>
      </w:tblPr>
      <w:tblGrid>
        <w:gridCol w:w="4508"/>
        <w:gridCol w:w="4508"/>
      </w:tblGrid>
      <w:tr w:rsidR="002A2375" w14:paraId="64C55A15" w14:textId="77777777" w:rsidTr="002A2375">
        <w:tc>
          <w:tcPr>
            <w:tcW w:w="4508" w:type="dxa"/>
          </w:tcPr>
          <w:p w14:paraId="4497C8C5" w14:textId="1AEAA467" w:rsidR="002A2375" w:rsidRDefault="002A2375" w:rsidP="00E636EE">
            <w:pPr>
              <w:spacing w:after="0"/>
              <w:rPr>
                <w:rFonts w:ascii="Arial" w:hAnsi="Arial" w:cs="Arial"/>
                <w:color w:val="000000"/>
                <w:sz w:val="20"/>
                <w:szCs w:val="20"/>
              </w:rPr>
            </w:pPr>
            <w:r w:rsidRPr="00E1746F">
              <w:rPr>
                <w:rFonts w:ascii="Arial" w:hAnsi="Arial" w:cs="Arial"/>
                <w:color w:val="000000"/>
                <w:sz w:val="20"/>
                <w:szCs w:val="20"/>
              </w:rPr>
              <w:t>Signed:</w:t>
            </w:r>
          </w:p>
        </w:tc>
        <w:tc>
          <w:tcPr>
            <w:tcW w:w="4508" w:type="dxa"/>
          </w:tcPr>
          <w:p w14:paraId="0DFE02FD" w14:textId="77777777" w:rsidR="002A2375" w:rsidRDefault="002A2375" w:rsidP="00E636EE">
            <w:pPr>
              <w:spacing w:after="0"/>
              <w:rPr>
                <w:rFonts w:ascii="Arial" w:hAnsi="Arial" w:cs="Arial"/>
                <w:color w:val="000000"/>
                <w:sz w:val="20"/>
                <w:szCs w:val="20"/>
              </w:rPr>
            </w:pPr>
          </w:p>
        </w:tc>
      </w:tr>
      <w:tr w:rsidR="002A2375" w14:paraId="1BA18FD7" w14:textId="77777777" w:rsidTr="002A2375">
        <w:tc>
          <w:tcPr>
            <w:tcW w:w="4508" w:type="dxa"/>
          </w:tcPr>
          <w:p w14:paraId="021DBDFC" w14:textId="36F2FC35" w:rsidR="002A2375" w:rsidRDefault="002A2375" w:rsidP="00E636EE">
            <w:pPr>
              <w:spacing w:after="0"/>
              <w:rPr>
                <w:rFonts w:ascii="Arial" w:hAnsi="Arial" w:cs="Arial"/>
                <w:color w:val="000000"/>
                <w:sz w:val="20"/>
                <w:szCs w:val="20"/>
              </w:rPr>
            </w:pPr>
            <w:r w:rsidRPr="00E1746F">
              <w:rPr>
                <w:rFonts w:ascii="Arial" w:hAnsi="Arial" w:cs="Arial"/>
                <w:color w:val="000000"/>
                <w:sz w:val="20"/>
                <w:szCs w:val="20"/>
              </w:rPr>
              <w:t>Date:</w:t>
            </w:r>
          </w:p>
        </w:tc>
        <w:tc>
          <w:tcPr>
            <w:tcW w:w="4508" w:type="dxa"/>
          </w:tcPr>
          <w:p w14:paraId="4A0E24AB" w14:textId="77777777" w:rsidR="002A2375" w:rsidRDefault="002A2375" w:rsidP="00E636EE">
            <w:pPr>
              <w:spacing w:after="0"/>
              <w:rPr>
                <w:rFonts w:ascii="Arial" w:hAnsi="Arial" w:cs="Arial"/>
                <w:color w:val="000000"/>
                <w:sz w:val="20"/>
                <w:szCs w:val="20"/>
              </w:rPr>
            </w:pPr>
          </w:p>
        </w:tc>
      </w:tr>
    </w:tbl>
    <w:p w14:paraId="12DF190D" w14:textId="77777777" w:rsidR="002A2375" w:rsidRDefault="002A2375" w:rsidP="00E636EE">
      <w:pPr>
        <w:spacing w:after="0"/>
        <w:rPr>
          <w:rFonts w:ascii="Arial" w:hAnsi="Arial" w:cs="Arial"/>
          <w:b/>
          <w:bCs/>
          <w:color w:val="000000"/>
          <w:sz w:val="20"/>
          <w:szCs w:val="20"/>
        </w:rPr>
      </w:pPr>
    </w:p>
    <w:p w14:paraId="678A4869" w14:textId="22C24BB5" w:rsidR="00875C2A" w:rsidRPr="00875C2A" w:rsidRDefault="00E1746F" w:rsidP="00E636EE">
      <w:pPr>
        <w:spacing w:after="0"/>
        <w:rPr>
          <w:rFonts w:ascii="Arial" w:hAnsi="Arial" w:cs="Arial"/>
          <w:b/>
          <w:bCs/>
          <w:color w:val="000000"/>
          <w:sz w:val="20"/>
          <w:szCs w:val="20"/>
        </w:rPr>
      </w:pPr>
      <w:r w:rsidRPr="00875C2A">
        <w:rPr>
          <w:rFonts w:ascii="Arial" w:hAnsi="Arial" w:cs="Arial"/>
          <w:b/>
          <w:bCs/>
          <w:color w:val="000000"/>
          <w:sz w:val="20"/>
          <w:szCs w:val="20"/>
        </w:rPr>
        <w:t>REHABILITATION OF OFFENDERS ACT</w:t>
      </w:r>
    </w:p>
    <w:p w14:paraId="61323842" w14:textId="13D0C757" w:rsidR="00875C2A" w:rsidRDefault="00E1746F" w:rsidP="00E636EE">
      <w:pPr>
        <w:spacing w:after="0"/>
        <w:rPr>
          <w:rFonts w:ascii="Arial" w:hAnsi="Arial" w:cs="Arial"/>
          <w:color w:val="000000"/>
          <w:sz w:val="20"/>
          <w:szCs w:val="20"/>
        </w:rPr>
      </w:pPr>
      <w:r w:rsidRPr="00E1746F">
        <w:rPr>
          <w:rFonts w:ascii="Arial" w:hAnsi="Arial" w:cs="Arial"/>
          <w:color w:val="000000"/>
          <w:sz w:val="20"/>
          <w:szCs w:val="20"/>
        </w:rPr>
        <w:t xml:space="preserve">The Rehabilitation of Offenders Act provides that, after </w:t>
      </w:r>
      <w:proofErr w:type="gramStart"/>
      <w:r w:rsidRPr="00E1746F">
        <w:rPr>
          <w:rFonts w:ascii="Arial" w:hAnsi="Arial" w:cs="Arial"/>
          <w:color w:val="000000"/>
          <w:sz w:val="20"/>
          <w:szCs w:val="20"/>
        </w:rPr>
        <w:t>a period of time</w:t>
      </w:r>
      <w:proofErr w:type="gramEnd"/>
      <w:r w:rsidRPr="00E1746F">
        <w:rPr>
          <w:rFonts w:ascii="Arial" w:hAnsi="Arial" w:cs="Arial"/>
          <w:color w:val="000000"/>
          <w:sz w:val="20"/>
          <w:szCs w:val="20"/>
        </w:rPr>
        <w:t>, people who have</w:t>
      </w:r>
      <w:r w:rsidR="00875C2A">
        <w:rPr>
          <w:rFonts w:ascii="Arial" w:hAnsi="Arial" w:cs="Arial"/>
          <w:color w:val="000000"/>
          <w:sz w:val="20"/>
          <w:szCs w:val="20"/>
        </w:rPr>
        <w:t xml:space="preserve"> </w:t>
      </w:r>
      <w:r w:rsidRPr="00E1746F">
        <w:rPr>
          <w:rFonts w:ascii="Arial" w:hAnsi="Arial" w:cs="Arial"/>
          <w:color w:val="000000"/>
          <w:sz w:val="20"/>
          <w:szCs w:val="20"/>
        </w:rPr>
        <w:t>been convicted of criminal offences and who have served their sentences or paid their fine</w:t>
      </w:r>
      <w:r w:rsidR="00875C2A">
        <w:rPr>
          <w:rFonts w:ascii="Arial" w:hAnsi="Arial" w:cs="Arial"/>
          <w:color w:val="000000"/>
          <w:sz w:val="20"/>
          <w:szCs w:val="20"/>
        </w:rPr>
        <w:t xml:space="preserve"> </w:t>
      </w:r>
      <w:r w:rsidRPr="00E1746F">
        <w:rPr>
          <w:rFonts w:ascii="Arial" w:hAnsi="Arial" w:cs="Arial"/>
          <w:color w:val="000000"/>
          <w:sz w:val="20"/>
          <w:szCs w:val="20"/>
        </w:rPr>
        <w:t>may with certain exceptions, be rehabilitated and allowed to treat the conviction as being</w:t>
      </w:r>
      <w:r w:rsidR="00875C2A">
        <w:rPr>
          <w:rFonts w:ascii="Arial" w:hAnsi="Arial" w:cs="Arial"/>
          <w:color w:val="000000"/>
          <w:sz w:val="20"/>
          <w:szCs w:val="20"/>
        </w:rPr>
        <w:t xml:space="preserve"> </w:t>
      </w:r>
      <w:r w:rsidRPr="00E1746F">
        <w:rPr>
          <w:rFonts w:ascii="Arial" w:hAnsi="Arial" w:cs="Arial"/>
          <w:color w:val="000000"/>
          <w:sz w:val="20"/>
          <w:szCs w:val="20"/>
        </w:rPr>
        <w:t>“spent”. If you have any criminal convictions which are not “spent” please disclose</w:t>
      </w:r>
      <w:r w:rsidR="00875C2A">
        <w:rPr>
          <w:rFonts w:ascii="Arial" w:hAnsi="Arial" w:cs="Arial"/>
          <w:color w:val="000000"/>
          <w:sz w:val="20"/>
          <w:szCs w:val="20"/>
        </w:rPr>
        <w:t xml:space="preserve"> </w:t>
      </w:r>
      <w:r w:rsidRPr="00E1746F">
        <w:rPr>
          <w:rFonts w:ascii="Arial" w:hAnsi="Arial" w:cs="Arial"/>
          <w:color w:val="000000"/>
          <w:sz w:val="20"/>
          <w:szCs w:val="20"/>
        </w:rPr>
        <w:t>those convictions.</w:t>
      </w:r>
    </w:p>
    <w:p w14:paraId="7F78CDCD" w14:textId="022D9F44" w:rsidR="002A2375" w:rsidRDefault="00E1746F" w:rsidP="00E636EE">
      <w:pPr>
        <w:spacing w:after="0"/>
        <w:rPr>
          <w:rFonts w:ascii="Arial" w:hAnsi="Arial" w:cs="Arial"/>
          <w:color w:val="000000"/>
          <w:sz w:val="20"/>
          <w:szCs w:val="20"/>
        </w:rPr>
      </w:pPr>
      <w:r w:rsidRPr="00E1746F">
        <w:rPr>
          <w:rFonts w:ascii="Arial" w:hAnsi="Arial" w:cs="Arial"/>
          <w:color w:val="000000"/>
          <w:sz w:val="20"/>
          <w:szCs w:val="20"/>
        </w:rPr>
        <w:t>Please complete the following declaration:</w:t>
      </w:r>
    </w:p>
    <w:tbl>
      <w:tblPr>
        <w:tblStyle w:val="TableGrid"/>
        <w:tblW w:w="0" w:type="auto"/>
        <w:tblLook w:val="04A0" w:firstRow="1" w:lastRow="0" w:firstColumn="1" w:lastColumn="0" w:noHBand="0" w:noVBand="1"/>
      </w:tblPr>
      <w:tblGrid>
        <w:gridCol w:w="4508"/>
        <w:gridCol w:w="4508"/>
      </w:tblGrid>
      <w:tr w:rsidR="002A2375" w14:paraId="15B6F700" w14:textId="77777777" w:rsidTr="002A2375">
        <w:tc>
          <w:tcPr>
            <w:tcW w:w="4508" w:type="dxa"/>
          </w:tcPr>
          <w:p w14:paraId="3B5376DF" w14:textId="0C988A18" w:rsidR="002A2375" w:rsidRDefault="002A2375" w:rsidP="00E636EE">
            <w:pPr>
              <w:spacing w:after="0"/>
              <w:rPr>
                <w:rFonts w:ascii="Arial" w:hAnsi="Arial" w:cs="Arial"/>
                <w:color w:val="000000"/>
                <w:sz w:val="20"/>
                <w:szCs w:val="20"/>
              </w:rPr>
            </w:pPr>
            <w:r w:rsidRPr="00E1746F">
              <w:rPr>
                <w:rFonts w:ascii="Arial" w:hAnsi="Arial" w:cs="Arial"/>
                <w:color w:val="000000"/>
                <w:sz w:val="20"/>
                <w:szCs w:val="20"/>
              </w:rPr>
              <w:t>Name:</w:t>
            </w:r>
          </w:p>
        </w:tc>
        <w:tc>
          <w:tcPr>
            <w:tcW w:w="4508" w:type="dxa"/>
          </w:tcPr>
          <w:p w14:paraId="0C0422C8" w14:textId="77777777" w:rsidR="002A2375" w:rsidRDefault="002A2375" w:rsidP="00E636EE">
            <w:pPr>
              <w:spacing w:after="0"/>
              <w:rPr>
                <w:rFonts w:ascii="Arial" w:hAnsi="Arial" w:cs="Arial"/>
                <w:color w:val="000000"/>
                <w:sz w:val="20"/>
                <w:szCs w:val="20"/>
              </w:rPr>
            </w:pPr>
          </w:p>
        </w:tc>
      </w:tr>
      <w:tr w:rsidR="002A2375" w14:paraId="4B59A14E" w14:textId="77777777" w:rsidTr="002A2375">
        <w:tc>
          <w:tcPr>
            <w:tcW w:w="4508" w:type="dxa"/>
          </w:tcPr>
          <w:p w14:paraId="272E7226" w14:textId="1FD148F0" w:rsidR="002A2375" w:rsidRDefault="002A2375" w:rsidP="00E636EE">
            <w:pPr>
              <w:spacing w:after="0"/>
              <w:rPr>
                <w:rFonts w:ascii="Arial" w:hAnsi="Arial" w:cs="Arial"/>
                <w:color w:val="000000"/>
                <w:sz w:val="20"/>
                <w:szCs w:val="20"/>
              </w:rPr>
            </w:pPr>
            <w:r w:rsidRPr="00E1746F">
              <w:rPr>
                <w:rFonts w:ascii="Arial" w:hAnsi="Arial" w:cs="Arial"/>
                <w:color w:val="000000"/>
                <w:sz w:val="20"/>
                <w:szCs w:val="20"/>
              </w:rPr>
              <w:t>Position applied for:</w:t>
            </w:r>
          </w:p>
        </w:tc>
        <w:tc>
          <w:tcPr>
            <w:tcW w:w="4508" w:type="dxa"/>
          </w:tcPr>
          <w:p w14:paraId="3BDDE9A8" w14:textId="77777777" w:rsidR="002A2375" w:rsidRDefault="002A2375" w:rsidP="00E636EE">
            <w:pPr>
              <w:spacing w:after="0"/>
              <w:rPr>
                <w:rFonts w:ascii="Arial" w:hAnsi="Arial" w:cs="Arial"/>
                <w:color w:val="000000"/>
                <w:sz w:val="20"/>
                <w:szCs w:val="20"/>
              </w:rPr>
            </w:pPr>
          </w:p>
        </w:tc>
      </w:tr>
      <w:tr w:rsidR="002A2375" w14:paraId="28F8A25E" w14:textId="77777777" w:rsidTr="002A2375">
        <w:tc>
          <w:tcPr>
            <w:tcW w:w="4508" w:type="dxa"/>
          </w:tcPr>
          <w:p w14:paraId="488E0DEB" w14:textId="67CAE010" w:rsidR="002A2375" w:rsidRDefault="002A2375" w:rsidP="00E636EE">
            <w:pPr>
              <w:spacing w:after="0"/>
              <w:rPr>
                <w:rFonts w:ascii="Arial" w:hAnsi="Arial" w:cs="Arial"/>
                <w:color w:val="000000"/>
                <w:sz w:val="20"/>
                <w:szCs w:val="20"/>
              </w:rPr>
            </w:pPr>
            <w:r w:rsidRPr="00E1746F">
              <w:rPr>
                <w:rFonts w:ascii="Arial" w:hAnsi="Arial" w:cs="Arial"/>
                <w:color w:val="000000"/>
                <w:sz w:val="20"/>
                <w:szCs w:val="20"/>
              </w:rPr>
              <w:t xml:space="preserve">Do you have a criminal </w:t>
            </w:r>
            <w:proofErr w:type="gramStart"/>
            <w:r w:rsidRPr="00E1746F">
              <w:rPr>
                <w:rFonts w:ascii="Arial" w:hAnsi="Arial" w:cs="Arial"/>
                <w:color w:val="000000"/>
                <w:sz w:val="20"/>
                <w:szCs w:val="20"/>
              </w:rPr>
              <w:t>conviction(</w:t>
            </w:r>
            <w:proofErr w:type="gramEnd"/>
            <w:r w:rsidRPr="00E1746F">
              <w:rPr>
                <w:rFonts w:ascii="Arial" w:hAnsi="Arial" w:cs="Arial"/>
                <w:color w:val="000000"/>
                <w:sz w:val="20"/>
                <w:szCs w:val="20"/>
              </w:rPr>
              <w:t>s)?:</w:t>
            </w:r>
          </w:p>
        </w:tc>
        <w:tc>
          <w:tcPr>
            <w:tcW w:w="4508" w:type="dxa"/>
          </w:tcPr>
          <w:p w14:paraId="0CB8CF62" w14:textId="78C0B29E" w:rsidR="002A2375" w:rsidRDefault="002A2375" w:rsidP="00E636EE">
            <w:pPr>
              <w:spacing w:after="0"/>
              <w:rPr>
                <w:rFonts w:ascii="Arial" w:hAnsi="Arial" w:cs="Arial"/>
                <w:color w:val="000000"/>
                <w:sz w:val="20"/>
                <w:szCs w:val="20"/>
              </w:rPr>
            </w:pPr>
            <w:r w:rsidRPr="00F31048">
              <w:rPr>
                <w:rFonts w:ascii="Arial" w:hAnsi="Arial" w:cs="Arial"/>
                <w:color w:val="000000"/>
                <w:sz w:val="20"/>
                <w:szCs w:val="20"/>
              </w:rPr>
              <w:t xml:space="preserve">Tick </w:t>
            </w:r>
            <w:r w:rsidRPr="00E1746F">
              <w:rPr>
                <w:rFonts w:ascii="Arial" w:hAnsi="Arial" w:cs="Arial"/>
                <w:color w:val="000000"/>
                <w:sz w:val="20"/>
                <w:szCs w:val="20"/>
              </w:rPr>
              <w:t xml:space="preserve">YES </w:t>
            </w:r>
            <w:r w:rsidRPr="00233E4C">
              <w:rPr>
                <w:rFonts w:ascii="Arial" w:hAnsi="Arial" w:cs="Arial"/>
                <w:color w:val="000000"/>
                <w:sz w:val="40"/>
                <w:szCs w:val="40"/>
              </w:rPr>
              <w:t>□</w:t>
            </w:r>
            <w:r>
              <w:rPr>
                <w:rFonts w:ascii="Arial" w:hAnsi="Arial" w:cs="Arial"/>
                <w:color w:val="000000"/>
                <w:sz w:val="20"/>
                <w:szCs w:val="20"/>
              </w:rPr>
              <w:t xml:space="preserve"> </w:t>
            </w:r>
            <w:r w:rsidRPr="00E1746F">
              <w:rPr>
                <w:rFonts w:ascii="Arial" w:hAnsi="Arial" w:cs="Arial"/>
                <w:color w:val="000000"/>
                <w:sz w:val="20"/>
                <w:szCs w:val="20"/>
              </w:rPr>
              <w:t>NO</w:t>
            </w:r>
            <w:r>
              <w:rPr>
                <w:rFonts w:ascii="Arial" w:hAnsi="Arial" w:cs="Arial"/>
                <w:color w:val="000000"/>
                <w:sz w:val="20"/>
                <w:szCs w:val="20"/>
              </w:rPr>
              <w:t xml:space="preserve"> </w:t>
            </w:r>
            <w:r w:rsidRPr="00233E4C">
              <w:rPr>
                <w:rFonts w:ascii="Arial" w:hAnsi="Arial" w:cs="Arial"/>
                <w:color w:val="000000"/>
                <w:sz w:val="40"/>
                <w:szCs w:val="40"/>
              </w:rPr>
              <w:t>□</w:t>
            </w:r>
            <w:r w:rsidRPr="00F31048">
              <w:rPr>
                <w:rFonts w:ascii="Arial" w:hAnsi="Arial" w:cs="Arial"/>
                <w:color w:val="000000"/>
                <w:sz w:val="20"/>
                <w:szCs w:val="20"/>
              </w:rPr>
              <w:t xml:space="preserve"> </w:t>
            </w:r>
          </w:p>
        </w:tc>
      </w:tr>
      <w:tr w:rsidR="002A2375" w14:paraId="17A72B3F" w14:textId="77777777" w:rsidTr="002A2375">
        <w:tc>
          <w:tcPr>
            <w:tcW w:w="4508" w:type="dxa"/>
          </w:tcPr>
          <w:p w14:paraId="6579B9BA" w14:textId="35264AE0" w:rsidR="002A2375" w:rsidRDefault="002A2375" w:rsidP="00E636EE">
            <w:pPr>
              <w:spacing w:after="0"/>
              <w:rPr>
                <w:rFonts w:ascii="Arial" w:hAnsi="Arial" w:cs="Arial"/>
                <w:color w:val="000000"/>
                <w:sz w:val="20"/>
                <w:szCs w:val="20"/>
              </w:rPr>
            </w:pPr>
            <w:r w:rsidRPr="00E1746F">
              <w:rPr>
                <w:rFonts w:ascii="Arial" w:hAnsi="Arial" w:cs="Arial"/>
                <w:color w:val="000000"/>
                <w:sz w:val="20"/>
                <w:szCs w:val="20"/>
              </w:rPr>
              <w:t>If your answer is Yes, please provide full details of the offence(s) and conviction(s)</w:t>
            </w:r>
          </w:p>
        </w:tc>
        <w:tc>
          <w:tcPr>
            <w:tcW w:w="4508" w:type="dxa"/>
          </w:tcPr>
          <w:p w14:paraId="09D6FCA6" w14:textId="35D47BFC" w:rsidR="002A2375" w:rsidRDefault="002A2375" w:rsidP="00E636EE">
            <w:pPr>
              <w:spacing w:after="0"/>
              <w:rPr>
                <w:rFonts w:ascii="Arial" w:hAnsi="Arial" w:cs="Arial"/>
                <w:color w:val="000000"/>
                <w:sz w:val="20"/>
                <w:szCs w:val="20"/>
              </w:rPr>
            </w:pPr>
          </w:p>
        </w:tc>
      </w:tr>
      <w:tr w:rsidR="002A2375" w14:paraId="67B90988" w14:textId="77777777" w:rsidTr="002A2375">
        <w:tc>
          <w:tcPr>
            <w:tcW w:w="4508" w:type="dxa"/>
          </w:tcPr>
          <w:p w14:paraId="0332D98C" w14:textId="638E71F9" w:rsidR="002A2375" w:rsidRDefault="002A2375" w:rsidP="00E636EE">
            <w:pPr>
              <w:spacing w:after="0"/>
              <w:rPr>
                <w:rFonts w:ascii="Arial" w:hAnsi="Arial" w:cs="Arial"/>
                <w:color w:val="000000"/>
                <w:sz w:val="20"/>
                <w:szCs w:val="20"/>
              </w:rPr>
            </w:pPr>
            <w:r w:rsidRPr="00E1746F">
              <w:rPr>
                <w:rFonts w:ascii="Arial" w:hAnsi="Arial" w:cs="Arial"/>
                <w:color w:val="000000"/>
                <w:sz w:val="20"/>
                <w:szCs w:val="20"/>
              </w:rPr>
              <w:t>Signed:</w:t>
            </w:r>
          </w:p>
        </w:tc>
        <w:tc>
          <w:tcPr>
            <w:tcW w:w="4508" w:type="dxa"/>
          </w:tcPr>
          <w:p w14:paraId="50D0722D" w14:textId="77777777" w:rsidR="002A2375" w:rsidRDefault="002A2375" w:rsidP="00E636EE">
            <w:pPr>
              <w:spacing w:after="0"/>
              <w:rPr>
                <w:rFonts w:ascii="Arial" w:hAnsi="Arial" w:cs="Arial"/>
                <w:color w:val="000000"/>
                <w:sz w:val="20"/>
                <w:szCs w:val="20"/>
              </w:rPr>
            </w:pPr>
          </w:p>
        </w:tc>
      </w:tr>
      <w:tr w:rsidR="002A2375" w14:paraId="75B776D7" w14:textId="77777777" w:rsidTr="002A2375">
        <w:tc>
          <w:tcPr>
            <w:tcW w:w="4508" w:type="dxa"/>
          </w:tcPr>
          <w:p w14:paraId="40AF8770" w14:textId="040E7A66" w:rsidR="002A2375" w:rsidRDefault="002A2375" w:rsidP="00E636EE">
            <w:pPr>
              <w:spacing w:after="0"/>
              <w:rPr>
                <w:rFonts w:ascii="Arial" w:hAnsi="Arial" w:cs="Arial"/>
                <w:color w:val="000000"/>
                <w:sz w:val="20"/>
                <w:szCs w:val="20"/>
              </w:rPr>
            </w:pPr>
            <w:r w:rsidRPr="00E1746F">
              <w:rPr>
                <w:rFonts w:ascii="Arial" w:hAnsi="Arial" w:cs="Arial"/>
                <w:color w:val="000000"/>
                <w:sz w:val="20"/>
                <w:szCs w:val="20"/>
              </w:rPr>
              <w:t>Date</w:t>
            </w:r>
          </w:p>
        </w:tc>
        <w:tc>
          <w:tcPr>
            <w:tcW w:w="4508" w:type="dxa"/>
          </w:tcPr>
          <w:p w14:paraId="28EBB625" w14:textId="77777777" w:rsidR="002A2375" w:rsidRDefault="002A2375" w:rsidP="00E636EE">
            <w:pPr>
              <w:spacing w:after="0"/>
              <w:rPr>
                <w:rFonts w:ascii="Arial" w:hAnsi="Arial" w:cs="Arial"/>
                <w:color w:val="000000"/>
                <w:sz w:val="20"/>
                <w:szCs w:val="20"/>
              </w:rPr>
            </w:pPr>
          </w:p>
        </w:tc>
      </w:tr>
    </w:tbl>
    <w:p w14:paraId="3BB46FEB" w14:textId="67C99584" w:rsidR="008F023C" w:rsidRDefault="00E636EE" w:rsidP="00E636EE">
      <w:pPr>
        <w:spacing w:after="0"/>
        <w:rPr>
          <w:lang w:val="en-GB"/>
        </w:rPr>
      </w:pPr>
      <w:r>
        <w:rPr>
          <w:rFonts w:ascii="Arial" w:hAnsi="Arial" w:cs="Arial"/>
          <w:color w:val="000000"/>
          <w:sz w:val="20"/>
          <w:szCs w:val="20"/>
        </w:rPr>
        <w:br/>
      </w:r>
      <w:r w:rsidR="008F023C">
        <w:rPr>
          <w:rFonts w:ascii="Arial" w:hAnsi="Arial" w:cs="Arial"/>
          <w:color w:val="000000"/>
          <w:sz w:val="20"/>
          <w:szCs w:val="20"/>
        </w:rPr>
        <w:t>Please return your completed application form including any additional sheets to:</w:t>
      </w:r>
      <w:r w:rsidR="008F023C" w:rsidRPr="008F023C">
        <w:rPr>
          <w:lang w:val="en-GB"/>
        </w:rPr>
        <w:t xml:space="preserve"> </w:t>
      </w:r>
    </w:p>
    <w:p w14:paraId="45B1E3C1" w14:textId="54651DEF" w:rsidR="008F023C" w:rsidRPr="001C20A9" w:rsidRDefault="008F023C" w:rsidP="00E636EE">
      <w:pPr>
        <w:spacing w:after="0"/>
        <w:rPr>
          <w:szCs w:val="24"/>
        </w:rPr>
      </w:pPr>
      <w:r>
        <w:rPr>
          <w:szCs w:val="24"/>
        </w:rPr>
        <w:t>By Post:</w:t>
      </w:r>
      <w:r w:rsidR="00E636EE">
        <w:rPr>
          <w:szCs w:val="24"/>
        </w:rPr>
        <w:t xml:space="preserve"> </w:t>
      </w:r>
      <w:r>
        <w:rPr>
          <w:szCs w:val="24"/>
        </w:rPr>
        <w:t>Geraint Thomas</w:t>
      </w:r>
      <w:r w:rsidR="00E636EE">
        <w:rPr>
          <w:szCs w:val="24"/>
        </w:rPr>
        <w:t xml:space="preserve">, </w:t>
      </w:r>
      <w:r>
        <w:rPr>
          <w:lang w:val="en-GB"/>
        </w:rPr>
        <w:t>Director of Corporate Services/Monitoring Officer</w:t>
      </w:r>
      <w:r w:rsidR="00E636EE">
        <w:rPr>
          <w:lang w:val="en-GB"/>
        </w:rPr>
        <w:t xml:space="preserve">, </w:t>
      </w:r>
      <w:r w:rsidRPr="008F023C">
        <w:rPr>
          <w:lang w:val="en-GB"/>
        </w:rPr>
        <w:t xml:space="preserve">South Wales Fire and Rescue Service </w:t>
      </w:r>
      <w:r w:rsidRPr="00C83C5E">
        <w:t>Headquarters</w:t>
      </w:r>
      <w:r>
        <w:t>,</w:t>
      </w:r>
      <w:r w:rsidR="00E636EE">
        <w:t xml:space="preserve"> </w:t>
      </w:r>
      <w:r w:rsidRPr="00C83C5E">
        <w:t>Business Park,</w:t>
      </w:r>
      <w:r>
        <w:t xml:space="preserve"> </w:t>
      </w:r>
      <w:r w:rsidRPr="00C83C5E">
        <w:t>Forest View,</w:t>
      </w:r>
      <w:r w:rsidR="00E636EE">
        <w:t xml:space="preserve"> </w:t>
      </w:r>
      <w:r w:rsidRPr="00C83C5E">
        <w:t xml:space="preserve">Llantrisant, </w:t>
      </w:r>
      <w:proofErr w:type="spellStart"/>
      <w:r w:rsidRPr="00C83C5E">
        <w:t>Ynysmaerdy</w:t>
      </w:r>
      <w:proofErr w:type="spellEnd"/>
      <w:r w:rsidRPr="00C83C5E">
        <w:t>, Pontyclun</w:t>
      </w:r>
      <w:r w:rsidR="00E636EE">
        <w:t xml:space="preserve"> </w:t>
      </w:r>
      <w:r w:rsidRPr="00C83C5E">
        <w:t>CF72 8</w:t>
      </w:r>
      <w:proofErr w:type="gramStart"/>
      <w:r w:rsidRPr="00C83C5E">
        <w:t>LX</w:t>
      </w:r>
      <w:r>
        <w:t xml:space="preserve"> </w:t>
      </w:r>
      <w:r w:rsidR="00E636EE">
        <w:t xml:space="preserve"> </w:t>
      </w:r>
      <w:r>
        <w:rPr>
          <w:szCs w:val="24"/>
        </w:rPr>
        <w:t>or</w:t>
      </w:r>
      <w:proofErr w:type="gramEnd"/>
      <w:r>
        <w:rPr>
          <w:szCs w:val="24"/>
        </w:rPr>
        <w:t xml:space="preserve"> e-mail </w:t>
      </w:r>
      <w:hyperlink r:id="rId15" w:history="1">
        <w:r>
          <w:rPr>
            <w:rStyle w:val="Hyperlink"/>
            <w:szCs w:val="24"/>
          </w:rPr>
          <w:t>GB-Thomas@southwales-fire.gov.uk</w:t>
        </w:r>
      </w:hyperlink>
      <w:r>
        <w:rPr>
          <w:szCs w:val="24"/>
        </w:rPr>
        <w:t>.</w:t>
      </w:r>
    </w:p>
    <w:sectPr w:rsidR="008F023C" w:rsidRPr="001C20A9" w:rsidSect="00F8106D">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E28D" w14:textId="77777777" w:rsidR="00F8106D" w:rsidRDefault="00F8106D" w:rsidP="00F8106D">
      <w:pPr>
        <w:spacing w:after="0" w:line="240" w:lineRule="auto"/>
      </w:pPr>
      <w:r>
        <w:separator/>
      </w:r>
    </w:p>
  </w:endnote>
  <w:endnote w:type="continuationSeparator" w:id="0">
    <w:p w14:paraId="0802BE01" w14:textId="77777777" w:rsidR="00F8106D" w:rsidRDefault="00F8106D" w:rsidP="00F8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379021"/>
      <w:docPartObj>
        <w:docPartGallery w:val="Page Numbers (Bottom of Page)"/>
        <w:docPartUnique/>
      </w:docPartObj>
    </w:sdtPr>
    <w:sdtEndPr/>
    <w:sdtContent>
      <w:sdt>
        <w:sdtPr>
          <w:id w:val="-1705238520"/>
          <w:docPartObj>
            <w:docPartGallery w:val="Page Numbers (Top of Page)"/>
            <w:docPartUnique/>
          </w:docPartObj>
        </w:sdtPr>
        <w:sdtEndPr/>
        <w:sdtContent>
          <w:p w14:paraId="639C969B" w14:textId="25D4DAFD" w:rsidR="00F8106D" w:rsidRDefault="00E636EE" w:rsidP="00815C1D">
            <w:pPr>
              <w:pStyle w:val="Footer"/>
              <w:jc w:val="both"/>
            </w:pPr>
            <w:r>
              <w:rPr>
                <w:lang w:val="en-GB"/>
              </w:rPr>
              <w:t xml:space="preserve">Page </w:t>
            </w:r>
            <w:r>
              <w:rPr>
                <w:b/>
                <w:bCs/>
                <w:szCs w:val="24"/>
              </w:rPr>
              <w:fldChar w:fldCharType="begin"/>
            </w:r>
            <w:r>
              <w:rPr>
                <w:b/>
                <w:bCs/>
              </w:rPr>
              <w:instrText>PAGE</w:instrText>
            </w:r>
            <w:r>
              <w:rPr>
                <w:b/>
                <w:bCs/>
                <w:szCs w:val="24"/>
              </w:rPr>
              <w:fldChar w:fldCharType="separate"/>
            </w:r>
            <w:r>
              <w:rPr>
                <w:b/>
                <w:bCs/>
                <w:lang w:val="en-GB"/>
              </w:rPr>
              <w:t>2</w:t>
            </w:r>
            <w:r>
              <w:rPr>
                <w:b/>
                <w:bCs/>
                <w:szCs w:val="24"/>
              </w:rPr>
              <w:fldChar w:fldCharType="end"/>
            </w:r>
            <w:r>
              <w:rPr>
                <w:lang w:val="en-GB"/>
              </w:rPr>
              <w:t xml:space="preserve"> of </w:t>
            </w:r>
            <w:r>
              <w:rPr>
                <w:b/>
                <w:bCs/>
                <w:szCs w:val="24"/>
              </w:rPr>
              <w:fldChar w:fldCharType="begin"/>
            </w:r>
            <w:r>
              <w:rPr>
                <w:b/>
                <w:bCs/>
              </w:rPr>
              <w:instrText>NUMPAGES</w:instrText>
            </w:r>
            <w:r>
              <w:rPr>
                <w:b/>
                <w:bCs/>
                <w:szCs w:val="24"/>
              </w:rPr>
              <w:fldChar w:fldCharType="separate"/>
            </w:r>
            <w:r>
              <w:rPr>
                <w:b/>
                <w:bCs/>
                <w:lang w:val="en-GB"/>
              </w:rPr>
              <w:t>2</w:t>
            </w:r>
            <w:r>
              <w:rPr>
                <w:b/>
                <w:bCs/>
                <w:szCs w:val="24"/>
              </w:rPr>
              <w:fldChar w:fldCharType="end"/>
            </w:r>
            <w:r w:rsidR="00815C1D">
              <w:rPr>
                <w:b/>
                <w:bCs/>
                <w:szCs w:val="24"/>
              </w:rPr>
              <w:t xml:space="preserve">                                                                                                   </w:t>
            </w:r>
            <w:r>
              <w:t xml:space="preserve"> </w:t>
            </w:r>
            <w:r>
              <w:rPr>
                <w:noProof/>
              </w:rPr>
              <w:drawing>
                <wp:inline distT="0" distB="0" distL="0" distR="0" wp14:anchorId="34B987EB" wp14:editId="4CA000A3">
                  <wp:extent cx="1706663" cy="65115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1416" cy="660602"/>
                          </a:xfrm>
                          <a:prstGeom prst="rect">
                            <a:avLst/>
                          </a:prstGeom>
                          <a:noFill/>
                          <a:ln>
                            <a:noFill/>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970E" w14:textId="77777777" w:rsidR="00F8106D" w:rsidRDefault="00F8106D" w:rsidP="00F8106D">
      <w:pPr>
        <w:spacing w:after="0" w:line="240" w:lineRule="auto"/>
      </w:pPr>
      <w:r>
        <w:separator/>
      </w:r>
    </w:p>
  </w:footnote>
  <w:footnote w:type="continuationSeparator" w:id="0">
    <w:p w14:paraId="4162BE25" w14:textId="77777777" w:rsidR="00F8106D" w:rsidRDefault="00F8106D" w:rsidP="00F81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0BB"/>
    <w:multiLevelType w:val="hybridMultilevel"/>
    <w:tmpl w:val="FD1CA2E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36569EB"/>
    <w:multiLevelType w:val="hybridMultilevel"/>
    <w:tmpl w:val="C8E69D6A"/>
    <w:lvl w:ilvl="0" w:tplc="567E9F3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8EC76DD"/>
    <w:multiLevelType w:val="hybridMultilevel"/>
    <w:tmpl w:val="C254A3E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57444D5"/>
    <w:multiLevelType w:val="multilevel"/>
    <w:tmpl w:val="E8B4F1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E22494"/>
    <w:multiLevelType w:val="hybridMultilevel"/>
    <w:tmpl w:val="DDF4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12571"/>
    <w:multiLevelType w:val="hybridMultilevel"/>
    <w:tmpl w:val="D17E7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416C1"/>
    <w:multiLevelType w:val="hybridMultilevel"/>
    <w:tmpl w:val="40489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D073E"/>
    <w:multiLevelType w:val="hybridMultilevel"/>
    <w:tmpl w:val="1AA22C9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F01C67"/>
    <w:multiLevelType w:val="hybridMultilevel"/>
    <w:tmpl w:val="8FEA8E5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38C2383B"/>
    <w:multiLevelType w:val="hybridMultilevel"/>
    <w:tmpl w:val="CD8E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C01F5"/>
    <w:multiLevelType w:val="hybridMultilevel"/>
    <w:tmpl w:val="6898F17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57859C8"/>
    <w:multiLevelType w:val="hybridMultilevel"/>
    <w:tmpl w:val="485EB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554E5"/>
    <w:multiLevelType w:val="hybridMultilevel"/>
    <w:tmpl w:val="2390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206A0"/>
    <w:multiLevelType w:val="hybridMultilevel"/>
    <w:tmpl w:val="D9287024"/>
    <w:lvl w:ilvl="0" w:tplc="9E10788C">
      <w:start w:val="1"/>
      <w:numFmt w:val="decimal"/>
      <w:lvlText w:val="%1."/>
      <w:lvlJc w:val="left"/>
      <w:pPr>
        <w:ind w:left="8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263C52"/>
    <w:multiLevelType w:val="hybridMultilevel"/>
    <w:tmpl w:val="B3EE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06F05"/>
    <w:multiLevelType w:val="hybridMultilevel"/>
    <w:tmpl w:val="AB7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E3C2F"/>
    <w:multiLevelType w:val="hybridMultilevel"/>
    <w:tmpl w:val="443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16A9B"/>
    <w:multiLevelType w:val="hybridMultilevel"/>
    <w:tmpl w:val="FA02A7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CDB1697"/>
    <w:multiLevelType w:val="hybridMultilevel"/>
    <w:tmpl w:val="C2ACCAA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7336D77"/>
    <w:multiLevelType w:val="multilevel"/>
    <w:tmpl w:val="9F16AD5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8B4953"/>
    <w:multiLevelType w:val="hybridMultilevel"/>
    <w:tmpl w:val="4F8AF56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3C655B2"/>
    <w:multiLevelType w:val="hybridMultilevel"/>
    <w:tmpl w:val="A13CE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A3922AC"/>
    <w:multiLevelType w:val="hybridMultilevel"/>
    <w:tmpl w:val="94A4FA1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3" w15:restartNumberingAfterBreak="0">
    <w:nsid w:val="7F7E54F1"/>
    <w:multiLevelType w:val="hybridMultilevel"/>
    <w:tmpl w:val="37BEB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866404740">
    <w:abstractNumId w:val="6"/>
  </w:num>
  <w:num w:numId="2" w16cid:durableId="4133675">
    <w:abstractNumId w:val="4"/>
  </w:num>
  <w:num w:numId="3" w16cid:durableId="1302926137">
    <w:abstractNumId w:val="15"/>
  </w:num>
  <w:num w:numId="4" w16cid:durableId="629288255">
    <w:abstractNumId w:val="9"/>
  </w:num>
  <w:num w:numId="5" w16cid:durableId="775373315">
    <w:abstractNumId w:val="12"/>
  </w:num>
  <w:num w:numId="6" w16cid:durableId="729773108">
    <w:abstractNumId w:val="11"/>
  </w:num>
  <w:num w:numId="7" w16cid:durableId="796416708">
    <w:abstractNumId w:val="5"/>
  </w:num>
  <w:num w:numId="8" w16cid:durableId="327681888">
    <w:abstractNumId w:val="14"/>
  </w:num>
  <w:num w:numId="9" w16cid:durableId="273103174">
    <w:abstractNumId w:val="13"/>
  </w:num>
  <w:num w:numId="10" w16cid:durableId="8138359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7361754">
    <w:abstractNumId w:val="21"/>
  </w:num>
  <w:num w:numId="12" w16cid:durableId="42021813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4777921">
    <w:abstractNumId w:val="18"/>
  </w:num>
  <w:num w:numId="14" w16cid:durableId="123280993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5951497">
    <w:abstractNumId w:val="17"/>
  </w:num>
  <w:num w:numId="16" w16cid:durableId="2026134520">
    <w:abstractNumId w:val="2"/>
  </w:num>
  <w:num w:numId="17" w16cid:durableId="1083574302">
    <w:abstractNumId w:val="10"/>
  </w:num>
  <w:num w:numId="18" w16cid:durableId="361323251">
    <w:abstractNumId w:val="7"/>
  </w:num>
  <w:num w:numId="19" w16cid:durableId="1249580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3438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3923280">
    <w:abstractNumId w:val="22"/>
  </w:num>
  <w:num w:numId="22" w16cid:durableId="1311791204">
    <w:abstractNumId w:val="0"/>
  </w:num>
  <w:num w:numId="23" w16cid:durableId="548996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3506723">
    <w:abstractNumId w:val="1"/>
  </w:num>
  <w:num w:numId="25" w16cid:durableId="722827809">
    <w:abstractNumId w:val="8"/>
  </w:num>
  <w:num w:numId="26" w16cid:durableId="1092970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BD"/>
    <w:rsid w:val="000022B4"/>
    <w:rsid w:val="00024C48"/>
    <w:rsid w:val="00073EBD"/>
    <w:rsid w:val="00075653"/>
    <w:rsid w:val="00090249"/>
    <w:rsid w:val="000A6146"/>
    <w:rsid w:val="000B4A71"/>
    <w:rsid w:val="000C3BCF"/>
    <w:rsid w:val="00136026"/>
    <w:rsid w:val="00150343"/>
    <w:rsid w:val="00175668"/>
    <w:rsid w:val="00183664"/>
    <w:rsid w:val="001A00F0"/>
    <w:rsid w:val="001B1CF1"/>
    <w:rsid w:val="001B4385"/>
    <w:rsid w:val="001C20A9"/>
    <w:rsid w:val="001D1CB4"/>
    <w:rsid w:val="00233E4C"/>
    <w:rsid w:val="002463D8"/>
    <w:rsid w:val="002979F7"/>
    <w:rsid w:val="002A2375"/>
    <w:rsid w:val="003167CC"/>
    <w:rsid w:val="00330DCF"/>
    <w:rsid w:val="00384F27"/>
    <w:rsid w:val="003A4A21"/>
    <w:rsid w:val="003E2961"/>
    <w:rsid w:val="00406671"/>
    <w:rsid w:val="0041262A"/>
    <w:rsid w:val="00462849"/>
    <w:rsid w:val="004907FE"/>
    <w:rsid w:val="004C5DCE"/>
    <w:rsid w:val="004E2D42"/>
    <w:rsid w:val="00515EE0"/>
    <w:rsid w:val="0052031C"/>
    <w:rsid w:val="0052178C"/>
    <w:rsid w:val="00526C0A"/>
    <w:rsid w:val="005618D6"/>
    <w:rsid w:val="006636EB"/>
    <w:rsid w:val="006A5760"/>
    <w:rsid w:val="006B79EA"/>
    <w:rsid w:val="006D71F6"/>
    <w:rsid w:val="006F375E"/>
    <w:rsid w:val="007346DD"/>
    <w:rsid w:val="00776ACA"/>
    <w:rsid w:val="00793D15"/>
    <w:rsid w:val="00815C1D"/>
    <w:rsid w:val="008172FB"/>
    <w:rsid w:val="00875C2A"/>
    <w:rsid w:val="008C0AC6"/>
    <w:rsid w:val="008F023C"/>
    <w:rsid w:val="00AE515A"/>
    <w:rsid w:val="00B949B9"/>
    <w:rsid w:val="00BA52F0"/>
    <w:rsid w:val="00BA6C2C"/>
    <w:rsid w:val="00BE19E9"/>
    <w:rsid w:val="00C106B4"/>
    <w:rsid w:val="00C12818"/>
    <w:rsid w:val="00C411C7"/>
    <w:rsid w:val="00C83C5E"/>
    <w:rsid w:val="00D61222"/>
    <w:rsid w:val="00D963DA"/>
    <w:rsid w:val="00DC1AA6"/>
    <w:rsid w:val="00DC244F"/>
    <w:rsid w:val="00E1746F"/>
    <w:rsid w:val="00E25949"/>
    <w:rsid w:val="00E544FF"/>
    <w:rsid w:val="00E636EE"/>
    <w:rsid w:val="00EB2786"/>
    <w:rsid w:val="00F2267F"/>
    <w:rsid w:val="00F31048"/>
    <w:rsid w:val="00F74422"/>
    <w:rsid w:val="00F8106D"/>
    <w:rsid w:val="00FD4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125618"/>
  <w15:chartTrackingRefBased/>
  <w15:docId w15:val="{3FE72990-4AE8-4C48-ABB6-E8454991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C48"/>
    <w:pPr>
      <w:widowControl w:val="0"/>
      <w:spacing w:after="200" w:line="276" w:lineRule="auto"/>
    </w:pPr>
    <w:rPr>
      <w:sz w:val="24"/>
      <w:lang w:val="en-US"/>
    </w:rPr>
  </w:style>
  <w:style w:type="paragraph" w:styleId="Heading1">
    <w:name w:val="heading 1"/>
    <w:basedOn w:val="Normal"/>
    <w:next w:val="Normal"/>
    <w:link w:val="Heading1Char"/>
    <w:uiPriority w:val="9"/>
    <w:qFormat/>
    <w:rsid w:val="00136026"/>
    <w:pPr>
      <w:keepNext/>
      <w:keepLines/>
      <w:spacing w:before="240" w:after="0"/>
      <w:outlineLvl w:val="0"/>
    </w:pPr>
    <w:rPr>
      <w:rFonts w:asciiTheme="majorHAnsi" w:eastAsiaTheme="majorEastAsia" w:hAnsiTheme="majorHAnsi" w:cstheme="majorBidi"/>
      <w:b/>
      <w:color w:val="FF0000"/>
      <w:sz w:val="32"/>
      <w:szCs w:val="32"/>
    </w:rPr>
  </w:style>
  <w:style w:type="paragraph" w:styleId="Heading2">
    <w:name w:val="heading 2"/>
    <w:basedOn w:val="Normal"/>
    <w:next w:val="Normal"/>
    <w:link w:val="Heading2Char"/>
    <w:uiPriority w:val="9"/>
    <w:unhideWhenUsed/>
    <w:qFormat/>
    <w:rsid w:val="00526C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6026"/>
    <w:pPr>
      <w:spacing w:after="0" w:line="240" w:lineRule="auto"/>
      <w:contextualSpacing/>
    </w:pPr>
    <w:rPr>
      <w:rFonts w:asciiTheme="majorHAnsi" w:eastAsiaTheme="majorEastAsia" w:hAnsiTheme="majorHAnsi" w:cstheme="majorBidi"/>
      <w:b/>
      <w:color w:val="FF0000"/>
      <w:spacing w:val="-10"/>
      <w:kern w:val="28"/>
      <w:sz w:val="56"/>
      <w:szCs w:val="56"/>
    </w:rPr>
  </w:style>
  <w:style w:type="character" w:customStyle="1" w:styleId="TitleChar">
    <w:name w:val="Title Char"/>
    <w:basedOn w:val="DefaultParagraphFont"/>
    <w:link w:val="Title"/>
    <w:uiPriority w:val="10"/>
    <w:rsid w:val="00136026"/>
    <w:rPr>
      <w:rFonts w:asciiTheme="majorHAnsi" w:eastAsiaTheme="majorEastAsia" w:hAnsiTheme="majorHAnsi" w:cstheme="majorBidi"/>
      <w:b/>
      <w:color w:val="FF0000"/>
      <w:spacing w:val="-10"/>
      <w:kern w:val="28"/>
      <w:sz w:val="56"/>
      <w:szCs w:val="56"/>
      <w:lang w:val="en-US"/>
    </w:rPr>
  </w:style>
  <w:style w:type="character" w:customStyle="1" w:styleId="Heading1Char">
    <w:name w:val="Heading 1 Char"/>
    <w:basedOn w:val="DefaultParagraphFont"/>
    <w:link w:val="Heading1"/>
    <w:uiPriority w:val="9"/>
    <w:rsid w:val="00136026"/>
    <w:rPr>
      <w:rFonts w:asciiTheme="majorHAnsi" w:eastAsiaTheme="majorEastAsia" w:hAnsiTheme="majorHAnsi" w:cstheme="majorBidi"/>
      <w:b/>
      <w:color w:val="FF0000"/>
      <w:sz w:val="32"/>
      <w:szCs w:val="32"/>
      <w:lang w:val="en-US"/>
    </w:rPr>
  </w:style>
  <w:style w:type="paragraph" w:styleId="TOCHeading">
    <w:name w:val="TOC Heading"/>
    <w:basedOn w:val="Heading1"/>
    <w:next w:val="Normal"/>
    <w:uiPriority w:val="39"/>
    <w:unhideWhenUsed/>
    <w:qFormat/>
    <w:rsid w:val="00136026"/>
    <w:pPr>
      <w:widowControl/>
      <w:spacing w:line="259" w:lineRule="auto"/>
      <w:outlineLvl w:val="9"/>
    </w:pPr>
    <w:rPr>
      <w:b w:val="0"/>
      <w:color w:val="2F5496" w:themeColor="accent1" w:themeShade="BF"/>
      <w:lang w:val="en-GB" w:eastAsia="en-GB"/>
    </w:rPr>
  </w:style>
  <w:style w:type="paragraph" w:styleId="TOC1">
    <w:name w:val="toc 1"/>
    <w:basedOn w:val="Normal"/>
    <w:next w:val="Normal"/>
    <w:autoRedefine/>
    <w:uiPriority w:val="39"/>
    <w:unhideWhenUsed/>
    <w:rsid w:val="00136026"/>
    <w:pPr>
      <w:spacing w:after="100"/>
    </w:pPr>
  </w:style>
  <w:style w:type="character" w:styleId="Hyperlink">
    <w:name w:val="Hyperlink"/>
    <w:basedOn w:val="DefaultParagraphFont"/>
    <w:uiPriority w:val="99"/>
    <w:unhideWhenUsed/>
    <w:rsid w:val="00136026"/>
    <w:rPr>
      <w:color w:val="0563C1" w:themeColor="hyperlink"/>
      <w:u w:val="single"/>
    </w:rPr>
  </w:style>
  <w:style w:type="paragraph" w:styleId="ListParagraph">
    <w:name w:val="List Paragraph"/>
    <w:basedOn w:val="Normal"/>
    <w:uiPriority w:val="34"/>
    <w:qFormat/>
    <w:rsid w:val="00136026"/>
    <w:pPr>
      <w:ind w:left="720"/>
      <w:contextualSpacing/>
    </w:pPr>
  </w:style>
  <w:style w:type="character" w:styleId="FollowedHyperlink">
    <w:name w:val="FollowedHyperlink"/>
    <w:basedOn w:val="DefaultParagraphFont"/>
    <w:uiPriority w:val="99"/>
    <w:semiHidden/>
    <w:unhideWhenUsed/>
    <w:rsid w:val="00C83C5E"/>
    <w:rPr>
      <w:color w:val="954F72" w:themeColor="followedHyperlink"/>
      <w:u w:val="single"/>
    </w:rPr>
  </w:style>
  <w:style w:type="paragraph" w:styleId="Subtitle">
    <w:name w:val="Subtitle"/>
    <w:basedOn w:val="Normal"/>
    <w:next w:val="Normal"/>
    <w:link w:val="SubtitleChar"/>
    <w:uiPriority w:val="11"/>
    <w:qFormat/>
    <w:rsid w:val="004C5DCE"/>
    <w:pPr>
      <w:numPr>
        <w:ilvl w:val="1"/>
      </w:numPr>
      <w:spacing w:after="160"/>
    </w:pPr>
    <w:rPr>
      <w:rFonts w:eastAsiaTheme="minorEastAsia"/>
      <w:color w:val="FF0000"/>
      <w:spacing w:val="15"/>
      <w:sz w:val="28"/>
    </w:rPr>
  </w:style>
  <w:style w:type="character" w:customStyle="1" w:styleId="SubtitleChar">
    <w:name w:val="Subtitle Char"/>
    <w:basedOn w:val="DefaultParagraphFont"/>
    <w:link w:val="Subtitle"/>
    <w:uiPriority w:val="11"/>
    <w:rsid w:val="004C5DCE"/>
    <w:rPr>
      <w:rFonts w:eastAsiaTheme="minorEastAsia"/>
      <w:color w:val="FF0000"/>
      <w:spacing w:val="15"/>
      <w:sz w:val="28"/>
      <w:lang w:val="en-US"/>
    </w:rPr>
  </w:style>
  <w:style w:type="table" w:styleId="TableGrid">
    <w:name w:val="Table Grid"/>
    <w:basedOn w:val="TableNormal"/>
    <w:uiPriority w:val="59"/>
    <w:rsid w:val="00BA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746F"/>
    <w:rPr>
      <w:rFonts w:ascii="Arial" w:hAnsi="Arial" w:cs="Arial" w:hint="default"/>
      <w:b w:val="0"/>
      <w:bCs w:val="0"/>
      <w:i w:val="0"/>
      <w:iCs w:val="0"/>
      <w:color w:val="000000"/>
      <w:sz w:val="28"/>
      <w:szCs w:val="28"/>
    </w:rPr>
  </w:style>
  <w:style w:type="character" w:customStyle="1" w:styleId="fontstyle21">
    <w:name w:val="fontstyle21"/>
    <w:basedOn w:val="DefaultParagraphFont"/>
    <w:rsid w:val="00E1746F"/>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F81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06D"/>
    <w:rPr>
      <w:sz w:val="24"/>
      <w:lang w:val="en-US"/>
    </w:rPr>
  </w:style>
  <w:style w:type="paragraph" w:styleId="Footer">
    <w:name w:val="footer"/>
    <w:basedOn w:val="Normal"/>
    <w:link w:val="FooterChar"/>
    <w:uiPriority w:val="99"/>
    <w:unhideWhenUsed/>
    <w:rsid w:val="00F81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06D"/>
    <w:rPr>
      <w:sz w:val="24"/>
      <w:lang w:val="en-US"/>
    </w:rPr>
  </w:style>
  <w:style w:type="character" w:customStyle="1" w:styleId="Heading2Char">
    <w:name w:val="Heading 2 Char"/>
    <w:basedOn w:val="DefaultParagraphFont"/>
    <w:link w:val="Heading2"/>
    <w:uiPriority w:val="9"/>
    <w:rsid w:val="00526C0A"/>
    <w:rPr>
      <w:rFonts w:asciiTheme="majorHAnsi" w:eastAsiaTheme="majorEastAsia" w:hAnsiTheme="majorHAnsi" w:cstheme="majorBidi"/>
      <w:color w:val="2F5496" w:themeColor="accent1" w:themeShade="BF"/>
      <w:sz w:val="26"/>
      <w:szCs w:val="26"/>
      <w:lang w:val="en-US"/>
    </w:rPr>
  </w:style>
  <w:style w:type="paragraph" w:styleId="TOC2">
    <w:name w:val="toc 2"/>
    <w:basedOn w:val="Normal"/>
    <w:next w:val="Normal"/>
    <w:autoRedefine/>
    <w:uiPriority w:val="39"/>
    <w:unhideWhenUsed/>
    <w:rsid w:val="00526C0A"/>
    <w:pPr>
      <w:spacing w:after="100"/>
      <w:ind w:left="240"/>
    </w:pPr>
  </w:style>
  <w:style w:type="character" w:styleId="Emphasis">
    <w:name w:val="Emphasis"/>
    <w:basedOn w:val="DefaultParagraphFont"/>
    <w:uiPriority w:val="20"/>
    <w:qFormat/>
    <w:rsid w:val="007346DD"/>
    <w:rPr>
      <w:i/>
      <w:iCs/>
    </w:rPr>
  </w:style>
  <w:style w:type="character" w:styleId="IntenseEmphasis">
    <w:name w:val="Intense Emphasis"/>
    <w:basedOn w:val="DefaultParagraphFont"/>
    <w:uiPriority w:val="21"/>
    <w:qFormat/>
    <w:rsid w:val="007346DD"/>
    <w:rPr>
      <w:i/>
      <w:iCs/>
      <w:color w:val="4472C4" w:themeColor="accent1"/>
    </w:rPr>
  </w:style>
  <w:style w:type="character" w:styleId="Strong">
    <w:name w:val="Strong"/>
    <w:basedOn w:val="DefaultParagraphFont"/>
    <w:uiPriority w:val="22"/>
    <w:qFormat/>
    <w:rsid w:val="007346DD"/>
    <w:rPr>
      <w:b/>
      <w:bCs/>
    </w:rPr>
  </w:style>
  <w:style w:type="paragraph" w:styleId="Quote">
    <w:name w:val="Quote"/>
    <w:basedOn w:val="Normal"/>
    <w:next w:val="Normal"/>
    <w:link w:val="QuoteChar"/>
    <w:uiPriority w:val="29"/>
    <w:qFormat/>
    <w:rsid w:val="007346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346DD"/>
    <w:rPr>
      <w:i/>
      <w:iCs/>
      <w:color w:val="404040" w:themeColor="text1" w:themeTint="BF"/>
      <w:sz w:val="24"/>
      <w:lang w:val="en-US"/>
    </w:rPr>
  </w:style>
  <w:style w:type="character" w:styleId="UnresolvedMention">
    <w:name w:val="Unresolved Mention"/>
    <w:basedOn w:val="DefaultParagraphFont"/>
    <w:uiPriority w:val="99"/>
    <w:semiHidden/>
    <w:unhideWhenUsed/>
    <w:rsid w:val="00075653"/>
    <w:rPr>
      <w:color w:val="605E5C"/>
      <w:shd w:val="clear" w:color="auto" w:fill="E1DFDD"/>
    </w:rPr>
  </w:style>
  <w:style w:type="character" w:customStyle="1" w:styleId="fontstyle31">
    <w:name w:val="fontstyle31"/>
    <w:basedOn w:val="DefaultParagraphFont"/>
    <w:rsid w:val="000C3BCF"/>
    <w:rPr>
      <w:rFonts w:ascii="Symbol" w:hAnsi="Symbol" w:hint="default"/>
      <w:b w:val="0"/>
      <w:bCs w:val="0"/>
      <w:i w:val="0"/>
      <w:iCs w:val="0"/>
      <w:color w:val="000000"/>
      <w:sz w:val="24"/>
      <w:szCs w:val="24"/>
    </w:rPr>
  </w:style>
  <w:style w:type="character" w:customStyle="1" w:styleId="fontstyle41">
    <w:name w:val="fontstyle41"/>
    <w:basedOn w:val="DefaultParagraphFont"/>
    <w:rsid w:val="000C3BCF"/>
    <w:rPr>
      <w:rFonts w:ascii="Wingdings-Regular" w:hAnsi="Wingdings-Regula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8494">
      <w:bodyDiv w:val="1"/>
      <w:marLeft w:val="0"/>
      <w:marRight w:val="0"/>
      <w:marTop w:val="0"/>
      <w:marBottom w:val="0"/>
      <w:divBdr>
        <w:top w:val="none" w:sz="0" w:space="0" w:color="auto"/>
        <w:left w:val="none" w:sz="0" w:space="0" w:color="auto"/>
        <w:bottom w:val="none" w:sz="0" w:space="0" w:color="auto"/>
        <w:right w:val="none" w:sz="0" w:space="0" w:color="auto"/>
      </w:divBdr>
    </w:div>
    <w:div w:id="347175601">
      <w:bodyDiv w:val="1"/>
      <w:marLeft w:val="0"/>
      <w:marRight w:val="0"/>
      <w:marTop w:val="0"/>
      <w:marBottom w:val="0"/>
      <w:divBdr>
        <w:top w:val="none" w:sz="0" w:space="0" w:color="auto"/>
        <w:left w:val="none" w:sz="0" w:space="0" w:color="auto"/>
        <w:bottom w:val="none" w:sz="0" w:space="0" w:color="auto"/>
        <w:right w:val="none" w:sz="0" w:space="0" w:color="auto"/>
      </w:divBdr>
    </w:div>
    <w:div w:id="357779939">
      <w:bodyDiv w:val="1"/>
      <w:marLeft w:val="0"/>
      <w:marRight w:val="0"/>
      <w:marTop w:val="0"/>
      <w:marBottom w:val="0"/>
      <w:divBdr>
        <w:top w:val="none" w:sz="0" w:space="0" w:color="auto"/>
        <w:left w:val="none" w:sz="0" w:space="0" w:color="auto"/>
        <w:bottom w:val="none" w:sz="0" w:space="0" w:color="auto"/>
        <w:right w:val="none" w:sz="0" w:space="0" w:color="auto"/>
      </w:divBdr>
    </w:div>
    <w:div w:id="362755391">
      <w:bodyDiv w:val="1"/>
      <w:marLeft w:val="0"/>
      <w:marRight w:val="0"/>
      <w:marTop w:val="0"/>
      <w:marBottom w:val="0"/>
      <w:divBdr>
        <w:top w:val="none" w:sz="0" w:space="0" w:color="auto"/>
        <w:left w:val="none" w:sz="0" w:space="0" w:color="auto"/>
        <w:bottom w:val="none" w:sz="0" w:space="0" w:color="auto"/>
        <w:right w:val="none" w:sz="0" w:space="0" w:color="auto"/>
      </w:divBdr>
    </w:div>
    <w:div w:id="429400250">
      <w:bodyDiv w:val="1"/>
      <w:marLeft w:val="0"/>
      <w:marRight w:val="0"/>
      <w:marTop w:val="0"/>
      <w:marBottom w:val="0"/>
      <w:divBdr>
        <w:top w:val="none" w:sz="0" w:space="0" w:color="auto"/>
        <w:left w:val="none" w:sz="0" w:space="0" w:color="auto"/>
        <w:bottom w:val="none" w:sz="0" w:space="0" w:color="auto"/>
        <w:right w:val="none" w:sz="0" w:space="0" w:color="auto"/>
      </w:divBdr>
    </w:div>
    <w:div w:id="437990498">
      <w:bodyDiv w:val="1"/>
      <w:marLeft w:val="0"/>
      <w:marRight w:val="0"/>
      <w:marTop w:val="0"/>
      <w:marBottom w:val="0"/>
      <w:divBdr>
        <w:top w:val="none" w:sz="0" w:space="0" w:color="auto"/>
        <w:left w:val="none" w:sz="0" w:space="0" w:color="auto"/>
        <w:bottom w:val="none" w:sz="0" w:space="0" w:color="auto"/>
        <w:right w:val="none" w:sz="0" w:space="0" w:color="auto"/>
      </w:divBdr>
    </w:div>
    <w:div w:id="472986365">
      <w:bodyDiv w:val="1"/>
      <w:marLeft w:val="0"/>
      <w:marRight w:val="0"/>
      <w:marTop w:val="0"/>
      <w:marBottom w:val="0"/>
      <w:divBdr>
        <w:top w:val="none" w:sz="0" w:space="0" w:color="auto"/>
        <w:left w:val="none" w:sz="0" w:space="0" w:color="auto"/>
        <w:bottom w:val="none" w:sz="0" w:space="0" w:color="auto"/>
        <w:right w:val="none" w:sz="0" w:space="0" w:color="auto"/>
      </w:divBdr>
    </w:div>
    <w:div w:id="951598383">
      <w:bodyDiv w:val="1"/>
      <w:marLeft w:val="0"/>
      <w:marRight w:val="0"/>
      <w:marTop w:val="0"/>
      <w:marBottom w:val="0"/>
      <w:divBdr>
        <w:top w:val="none" w:sz="0" w:space="0" w:color="auto"/>
        <w:left w:val="none" w:sz="0" w:space="0" w:color="auto"/>
        <w:bottom w:val="none" w:sz="0" w:space="0" w:color="auto"/>
        <w:right w:val="none" w:sz="0" w:space="0" w:color="auto"/>
      </w:divBdr>
    </w:div>
    <w:div w:id="1012029341">
      <w:bodyDiv w:val="1"/>
      <w:marLeft w:val="0"/>
      <w:marRight w:val="0"/>
      <w:marTop w:val="0"/>
      <w:marBottom w:val="0"/>
      <w:divBdr>
        <w:top w:val="none" w:sz="0" w:space="0" w:color="auto"/>
        <w:left w:val="none" w:sz="0" w:space="0" w:color="auto"/>
        <w:bottom w:val="none" w:sz="0" w:space="0" w:color="auto"/>
        <w:right w:val="none" w:sz="0" w:space="0" w:color="auto"/>
      </w:divBdr>
    </w:div>
    <w:div w:id="1019504353">
      <w:bodyDiv w:val="1"/>
      <w:marLeft w:val="0"/>
      <w:marRight w:val="0"/>
      <w:marTop w:val="0"/>
      <w:marBottom w:val="0"/>
      <w:divBdr>
        <w:top w:val="none" w:sz="0" w:space="0" w:color="auto"/>
        <w:left w:val="none" w:sz="0" w:space="0" w:color="auto"/>
        <w:bottom w:val="none" w:sz="0" w:space="0" w:color="auto"/>
        <w:right w:val="none" w:sz="0" w:space="0" w:color="auto"/>
      </w:divBdr>
    </w:div>
    <w:div w:id="1112476916">
      <w:bodyDiv w:val="1"/>
      <w:marLeft w:val="0"/>
      <w:marRight w:val="0"/>
      <w:marTop w:val="0"/>
      <w:marBottom w:val="0"/>
      <w:divBdr>
        <w:top w:val="none" w:sz="0" w:space="0" w:color="auto"/>
        <w:left w:val="none" w:sz="0" w:space="0" w:color="auto"/>
        <w:bottom w:val="none" w:sz="0" w:space="0" w:color="auto"/>
        <w:right w:val="none" w:sz="0" w:space="0" w:color="auto"/>
      </w:divBdr>
    </w:div>
    <w:div w:id="1150099841">
      <w:bodyDiv w:val="1"/>
      <w:marLeft w:val="0"/>
      <w:marRight w:val="0"/>
      <w:marTop w:val="0"/>
      <w:marBottom w:val="0"/>
      <w:divBdr>
        <w:top w:val="none" w:sz="0" w:space="0" w:color="auto"/>
        <w:left w:val="none" w:sz="0" w:space="0" w:color="auto"/>
        <w:bottom w:val="none" w:sz="0" w:space="0" w:color="auto"/>
        <w:right w:val="none" w:sz="0" w:space="0" w:color="auto"/>
      </w:divBdr>
    </w:div>
    <w:div w:id="1159541168">
      <w:bodyDiv w:val="1"/>
      <w:marLeft w:val="0"/>
      <w:marRight w:val="0"/>
      <w:marTop w:val="0"/>
      <w:marBottom w:val="0"/>
      <w:divBdr>
        <w:top w:val="none" w:sz="0" w:space="0" w:color="auto"/>
        <w:left w:val="none" w:sz="0" w:space="0" w:color="auto"/>
        <w:bottom w:val="none" w:sz="0" w:space="0" w:color="auto"/>
        <w:right w:val="none" w:sz="0" w:space="0" w:color="auto"/>
      </w:divBdr>
    </w:div>
    <w:div w:id="1306088290">
      <w:bodyDiv w:val="1"/>
      <w:marLeft w:val="0"/>
      <w:marRight w:val="0"/>
      <w:marTop w:val="0"/>
      <w:marBottom w:val="0"/>
      <w:divBdr>
        <w:top w:val="none" w:sz="0" w:space="0" w:color="auto"/>
        <w:left w:val="none" w:sz="0" w:space="0" w:color="auto"/>
        <w:bottom w:val="none" w:sz="0" w:space="0" w:color="auto"/>
        <w:right w:val="none" w:sz="0" w:space="0" w:color="auto"/>
      </w:divBdr>
    </w:div>
    <w:div w:id="1315455969">
      <w:bodyDiv w:val="1"/>
      <w:marLeft w:val="0"/>
      <w:marRight w:val="0"/>
      <w:marTop w:val="0"/>
      <w:marBottom w:val="0"/>
      <w:divBdr>
        <w:top w:val="none" w:sz="0" w:space="0" w:color="auto"/>
        <w:left w:val="none" w:sz="0" w:space="0" w:color="auto"/>
        <w:bottom w:val="none" w:sz="0" w:space="0" w:color="auto"/>
        <w:right w:val="none" w:sz="0" w:space="0" w:color="auto"/>
      </w:divBdr>
    </w:div>
    <w:div w:id="1460151559">
      <w:bodyDiv w:val="1"/>
      <w:marLeft w:val="0"/>
      <w:marRight w:val="0"/>
      <w:marTop w:val="0"/>
      <w:marBottom w:val="0"/>
      <w:divBdr>
        <w:top w:val="none" w:sz="0" w:space="0" w:color="auto"/>
        <w:left w:val="none" w:sz="0" w:space="0" w:color="auto"/>
        <w:bottom w:val="none" w:sz="0" w:space="0" w:color="auto"/>
        <w:right w:val="none" w:sz="0" w:space="0" w:color="auto"/>
      </w:divBdr>
    </w:div>
    <w:div w:id="1728452839">
      <w:bodyDiv w:val="1"/>
      <w:marLeft w:val="0"/>
      <w:marRight w:val="0"/>
      <w:marTop w:val="0"/>
      <w:marBottom w:val="0"/>
      <w:divBdr>
        <w:top w:val="none" w:sz="0" w:space="0" w:color="auto"/>
        <w:left w:val="none" w:sz="0" w:space="0" w:color="auto"/>
        <w:bottom w:val="none" w:sz="0" w:space="0" w:color="auto"/>
        <w:right w:val="none" w:sz="0" w:space="0" w:color="auto"/>
      </w:divBdr>
    </w:div>
    <w:div w:id="1734543943">
      <w:bodyDiv w:val="1"/>
      <w:marLeft w:val="0"/>
      <w:marRight w:val="0"/>
      <w:marTop w:val="0"/>
      <w:marBottom w:val="0"/>
      <w:divBdr>
        <w:top w:val="none" w:sz="0" w:space="0" w:color="auto"/>
        <w:left w:val="none" w:sz="0" w:space="0" w:color="auto"/>
        <w:bottom w:val="none" w:sz="0" w:space="0" w:color="auto"/>
        <w:right w:val="none" w:sz="0" w:space="0" w:color="auto"/>
      </w:divBdr>
    </w:div>
    <w:div w:id="1786535691">
      <w:bodyDiv w:val="1"/>
      <w:marLeft w:val="0"/>
      <w:marRight w:val="0"/>
      <w:marTop w:val="0"/>
      <w:marBottom w:val="0"/>
      <w:divBdr>
        <w:top w:val="none" w:sz="0" w:space="0" w:color="auto"/>
        <w:left w:val="none" w:sz="0" w:space="0" w:color="auto"/>
        <w:bottom w:val="none" w:sz="0" w:space="0" w:color="auto"/>
        <w:right w:val="none" w:sz="0" w:space="0" w:color="auto"/>
      </w:divBdr>
    </w:div>
    <w:div w:id="1811709202">
      <w:bodyDiv w:val="1"/>
      <w:marLeft w:val="0"/>
      <w:marRight w:val="0"/>
      <w:marTop w:val="0"/>
      <w:marBottom w:val="0"/>
      <w:divBdr>
        <w:top w:val="none" w:sz="0" w:space="0" w:color="auto"/>
        <w:left w:val="none" w:sz="0" w:space="0" w:color="auto"/>
        <w:bottom w:val="none" w:sz="0" w:space="0" w:color="auto"/>
        <w:right w:val="none" w:sz="0" w:space="0" w:color="auto"/>
      </w:divBdr>
    </w:div>
    <w:div w:id="1839079962">
      <w:bodyDiv w:val="1"/>
      <w:marLeft w:val="0"/>
      <w:marRight w:val="0"/>
      <w:marTop w:val="0"/>
      <w:marBottom w:val="0"/>
      <w:divBdr>
        <w:top w:val="none" w:sz="0" w:space="0" w:color="auto"/>
        <w:left w:val="none" w:sz="0" w:space="0" w:color="auto"/>
        <w:bottom w:val="none" w:sz="0" w:space="0" w:color="auto"/>
        <w:right w:val="none" w:sz="0" w:space="0" w:color="auto"/>
      </w:divBdr>
    </w:div>
    <w:div w:id="1897399407">
      <w:bodyDiv w:val="1"/>
      <w:marLeft w:val="0"/>
      <w:marRight w:val="0"/>
      <w:marTop w:val="0"/>
      <w:marBottom w:val="0"/>
      <w:divBdr>
        <w:top w:val="none" w:sz="0" w:space="0" w:color="auto"/>
        <w:left w:val="none" w:sz="0" w:space="0" w:color="auto"/>
        <w:bottom w:val="none" w:sz="0" w:space="0" w:color="auto"/>
        <w:right w:val="none" w:sz="0" w:space="0" w:color="auto"/>
      </w:divBdr>
    </w:div>
    <w:div w:id="1910113526">
      <w:bodyDiv w:val="1"/>
      <w:marLeft w:val="0"/>
      <w:marRight w:val="0"/>
      <w:marTop w:val="0"/>
      <w:marBottom w:val="0"/>
      <w:divBdr>
        <w:top w:val="none" w:sz="0" w:space="0" w:color="auto"/>
        <w:left w:val="none" w:sz="0" w:space="0" w:color="auto"/>
        <w:bottom w:val="none" w:sz="0" w:space="0" w:color="auto"/>
        <w:right w:val="none" w:sz="0" w:space="0" w:color="auto"/>
      </w:divBdr>
    </w:div>
    <w:div w:id="2070033143">
      <w:bodyDiv w:val="1"/>
      <w:marLeft w:val="0"/>
      <w:marRight w:val="0"/>
      <w:marTop w:val="0"/>
      <w:marBottom w:val="0"/>
      <w:divBdr>
        <w:top w:val="none" w:sz="0" w:space="0" w:color="auto"/>
        <w:left w:val="none" w:sz="0" w:space="0" w:color="auto"/>
        <w:bottom w:val="none" w:sz="0" w:space="0" w:color="auto"/>
        <w:right w:val="none" w:sz="0" w:space="0" w:color="auto"/>
      </w:divBdr>
    </w:div>
    <w:div w:id="212908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B-Thomas@southwales-fi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budsman.wales/wp-content/uploads/2021/05/Code-of-Conduct-Guidance-CC-CBC-NPA-PCP.pdf" TargetMode="External"/><Relationship Id="rId5" Type="http://schemas.openxmlformats.org/officeDocument/2006/relationships/webSettings" Target="webSettings.xml"/><Relationship Id="rId15" Type="http://schemas.openxmlformats.org/officeDocument/2006/relationships/hyperlink" Target="mailto:GB-Thomas@southwales-fire.gov.u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yperlink" Target="http://www.southwales-fire.gov.uk/working-with-us/latest-vacanc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799A-7BE0-4D0C-A8B5-796838EF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South Wales Fire &amp; Rescue Service</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Sarah</dc:creator>
  <cp:keywords/>
  <dc:description/>
  <cp:lastModifiedBy>Lalande, Helen</cp:lastModifiedBy>
  <cp:revision>17</cp:revision>
  <dcterms:created xsi:type="dcterms:W3CDTF">2022-05-26T11:45:00Z</dcterms:created>
  <dcterms:modified xsi:type="dcterms:W3CDTF">2023-12-04T15:08:00Z</dcterms:modified>
</cp:coreProperties>
</file>