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27" w:rsidRPr="00CB29FD" w:rsidRDefault="009346AC" w:rsidP="009346AC">
      <w:pPr>
        <w:jc w:val="center"/>
        <w:rPr>
          <w:b/>
          <w:sz w:val="26"/>
          <w:szCs w:val="26"/>
        </w:rPr>
      </w:pPr>
      <w:bookmarkStart w:id="0" w:name="_GoBack"/>
      <w:bookmarkEnd w:id="0"/>
      <w:r w:rsidRPr="00CB29FD">
        <w:rPr>
          <w:b/>
          <w:sz w:val="26"/>
          <w:szCs w:val="26"/>
        </w:rPr>
        <w:t>SOUTH WALES FIRE &amp; RESCUE AUTHORITY</w:t>
      </w:r>
    </w:p>
    <w:p w:rsidR="009346AC" w:rsidRPr="00CB29FD" w:rsidRDefault="009346AC" w:rsidP="009346AC">
      <w:pPr>
        <w:jc w:val="center"/>
        <w:rPr>
          <w:b/>
          <w:sz w:val="26"/>
          <w:szCs w:val="26"/>
        </w:rPr>
      </w:pPr>
    </w:p>
    <w:p w:rsidR="009346AC" w:rsidRPr="00CB29FD" w:rsidRDefault="009346AC" w:rsidP="009346AC">
      <w:pPr>
        <w:jc w:val="center"/>
        <w:rPr>
          <w:b/>
          <w:sz w:val="26"/>
          <w:szCs w:val="26"/>
        </w:rPr>
      </w:pPr>
      <w:r w:rsidRPr="00CB29FD">
        <w:rPr>
          <w:b/>
          <w:sz w:val="26"/>
          <w:szCs w:val="26"/>
        </w:rPr>
        <w:t>MINUTES OF THE HR &amp; EQUALITIES COMMITTEE MEETING</w:t>
      </w:r>
    </w:p>
    <w:p w:rsidR="009346AC" w:rsidRPr="00CB29FD" w:rsidRDefault="009346AC" w:rsidP="009346AC">
      <w:pPr>
        <w:jc w:val="center"/>
        <w:rPr>
          <w:b/>
          <w:sz w:val="26"/>
          <w:szCs w:val="26"/>
        </w:rPr>
      </w:pPr>
      <w:r w:rsidRPr="00CB29FD">
        <w:rPr>
          <w:b/>
          <w:sz w:val="26"/>
          <w:szCs w:val="26"/>
        </w:rPr>
        <w:t xml:space="preserve">HELD ON MONDAY, </w:t>
      </w:r>
      <w:r w:rsidR="00554321">
        <w:rPr>
          <w:b/>
          <w:sz w:val="26"/>
          <w:szCs w:val="26"/>
        </w:rPr>
        <w:t>11</w:t>
      </w:r>
      <w:r w:rsidR="006734E7">
        <w:rPr>
          <w:b/>
          <w:sz w:val="26"/>
          <w:szCs w:val="26"/>
        </w:rPr>
        <w:t xml:space="preserve"> </w:t>
      </w:r>
      <w:r w:rsidR="00554321">
        <w:rPr>
          <w:b/>
          <w:sz w:val="26"/>
          <w:szCs w:val="26"/>
        </w:rPr>
        <w:t>NOVEMBER</w:t>
      </w:r>
      <w:r w:rsidR="006734E7">
        <w:rPr>
          <w:b/>
          <w:sz w:val="26"/>
          <w:szCs w:val="26"/>
        </w:rPr>
        <w:t xml:space="preserve"> 2019</w:t>
      </w:r>
      <w:r w:rsidRPr="00CB29FD">
        <w:rPr>
          <w:b/>
          <w:sz w:val="26"/>
          <w:szCs w:val="26"/>
        </w:rPr>
        <w:t xml:space="preserve"> AT</w:t>
      </w:r>
    </w:p>
    <w:p w:rsidR="009346AC" w:rsidRPr="00CB29FD" w:rsidRDefault="00554321" w:rsidP="009346AC">
      <w:pPr>
        <w:jc w:val="center"/>
        <w:rPr>
          <w:b/>
          <w:sz w:val="26"/>
          <w:szCs w:val="26"/>
        </w:rPr>
      </w:pPr>
      <w:r>
        <w:rPr>
          <w:b/>
          <w:sz w:val="26"/>
          <w:szCs w:val="26"/>
        </w:rPr>
        <w:t xml:space="preserve">SOUTH WALES FIRE &amp; RESCUE SERVICE HEADQUARTERS </w:t>
      </w:r>
      <w:r w:rsidR="003A1CED">
        <w:rPr>
          <w:b/>
          <w:sz w:val="26"/>
          <w:szCs w:val="26"/>
        </w:rPr>
        <w:t xml:space="preserve"> </w:t>
      </w:r>
    </w:p>
    <w:p w:rsidR="009346AC" w:rsidRDefault="009346AC">
      <w:pPr>
        <w:rPr>
          <w:b/>
          <w:sz w:val="26"/>
          <w:szCs w:val="26"/>
        </w:rPr>
      </w:pPr>
    </w:p>
    <w:p w:rsidR="00FC1E3F" w:rsidRPr="00CB29FD" w:rsidRDefault="00FC1E3F">
      <w:pPr>
        <w:rPr>
          <w:b/>
          <w:sz w:val="26"/>
          <w:szCs w:val="26"/>
        </w:rPr>
      </w:pPr>
    </w:p>
    <w:p w:rsidR="009346AC" w:rsidRPr="00CB29FD" w:rsidRDefault="00A76B14">
      <w:pPr>
        <w:rPr>
          <w:b/>
          <w:sz w:val="26"/>
          <w:szCs w:val="26"/>
        </w:rPr>
      </w:pPr>
      <w:r>
        <w:rPr>
          <w:b/>
          <w:sz w:val="26"/>
          <w:szCs w:val="26"/>
        </w:rPr>
        <w:t>1</w:t>
      </w:r>
      <w:r w:rsidR="00617901">
        <w:rPr>
          <w:b/>
          <w:sz w:val="26"/>
          <w:szCs w:val="26"/>
        </w:rPr>
        <w:t>5</w:t>
      </w:r>
      <w:r w:rsidR="009346AC" w:rsidRPr="00CB29FD">
        <w:rPr>
          <w:b/>
          <w:sz w:val="26"/>
          <w:szCs w:val="26"/>
        </w:rPr>
        <w:t>.</w:t>
      </w:r>
      <w:r w:rsidR="009346AC" w:rsidRPr="00CB29FD">
        <w:rPr>
          <w:b/>
          <w:sz w:val="26"/>
          <w:szCs w:val="26"/>
        </w:rPr>
        <w:tab/>
        <w:t>PRESENT</w:t>
      </w:r>
    </w:p>
    <w:p w:rsidR="009346AC" w:rsidRPr="00CB29FD" w:rsidRDefault="009346AC">
      <w:pPr>
        <w:rPr>
          <w:b/>
          <w:sz w:val="26"/>
          <w:szCs w:val="26"/>
        </w:rPr>
      </w:pPr>
    </w:p>
    <w:p w:rsidR="009346AC" w:rsidRPr="00DE3ACF" w:rsidRDefault="009346AC">
      <w:pPr>
        <w:rPr>
          <w:sz w:val="26"/>
          <w:szCs w:val="26"/>
        </w:rPr>
      </w:pPr>
      <w:r w:rsidRPr="00DE3ACF">
        <w:rPr>
          <w:b/>
          <w:sz w:val="26"/>
          <w:szCs w:val="26"/>
        </w:rPr>
        <w:t>Councillor</w:t>
      </w:r>
      <w:r w:rsidRPr="00DE3ACF">
        <w:rPr>
          <w:b/>
          <w:sz w:val="26"/>
          <w:szCs w:val="26"/>
        </w:rPr>
        <w:tab/>
      </w:r>
      <w:r w:rsidRPr="00DE3ACF">
        <w:rPr>
          <w:b/>
          <w:sz w:val="26"/>
          <w:szCs w:val="26"/>
        </w:rPr>
        <w:tab/>
      </w:r>
      <w:r w:rsidRPr="00DE3ACF">
        <w:rPr>
          <w:b/>
          <w:sz w:val="26"/>
          <w:szCs w:val="26"/>
        </w:rPr>
        <w:tab/>
      </w:r>
      <w:r w:rsidRPr="00DE3ACF">
        <w:rPr>
          <w:b/>
          <w:sz w:val="26"/>
          <w:szCs w:val="26"/>
        </w:rPr>
        <w:tab/>
        <w:t>Left</w:t>
      </w:r>
      <w:r w:rsidRPr="00DE3ACF">
        <w:rPr>
          <w:b/>
          <w:sz w:val="26"/>
          <w:szCs w:val="26"/>
        </w:rPr>
        <w:tab/>
      </w:r>
      <w:r w:rsidRPr="00DE3ACF">
        <w:rPr>
          <w:b/>
          <w:sz w:val="26"/>
          <w:szCs w:val="26"/>
        </w:rPr>
        <w:tab/>
      </w:r>
      <w:r w:rsidRPr="00DE3ACF">
        <w:rPr>
          <w:b/>
          <w:sz w:val="26"/>
          <w:szCs w:val="26"/>
        </w:rPr>
        <w:tab/>
        <w:t>Authority</w:t>
      </w:r>
    </w:p>
    <w:p w:rsidR="00C6313D" w:rsidRDefault="00C6313D">
      <w:pPr>
        <w:rPr>
          <w:sz w:val="26"/>
          <w:szCs w:val="26"/>
        </w:rPr>
      </w:pPr>
      <w:r w:rsidRPr="00DE3ACF">
        <w:rPr>
          <w:sz w:val="26"/>
          <w:szCs w:val="26"/>
        </w:rPr>
        <w:t>S Pickering</w:t>
      </w:r>
      <w:r>
        <w:rPr>
          <w:sz w:val="26"/>
          <w:szCs w:val="26"/>
        </w:rPr>
        <w:t xml:space="preserve"> (Chair)</w:t>
      </w:r>
      <w:r>
        <w:rPr>
          <w:sz w:val="26"/>
          <w:szCs w:val="26"/>
        </w:rPr>
        <w:tab/>
      </w:r>
      <w:r>
        <w:rPr>
          <w:sz w:val="26"/>
          <w:szCs w:val="26"/>
        </w:rPr>
        <w:tab/>
      </w:r>
      <w:r>
        <w:rPr>
          <w:sz w:val="26"/>
          <w:szCs w:val="26"/>
        </w:rPr>
        <w:tab/>
      </w:r>
      <w:r>
        <w:rPr>
          <w:sz w:val="26"/>
          <w:szCs w:val="26"/>
        </w:rPr>
        <w:tab/>
      </w:r>
      <w:r>
        <w:rPr>
          <w:sz w:val="26"/>
          <w:szCs w:val="26"/>
        </w:rPr>
        <w:tab/>
      </w:r>
      <w:r w:rsidRPr="00DE3ACF">
        <w:rPr>
          <w:sz w:val="26"/>
          <w:szCs w:val="26"/>
        </w:rPr>
        <w:t>Rhondda Cynon Taf</w:t>
      </w:r>
      <w:r w:rsidR="00617901">
        <w:rPr>
          <w:sz w:val="26"/>
          <w:szCs w:val="26"/>
        </w:rPr>
        <w:t>f</w:t>
      </w:r>
    </w:p>
    <w:p w:rsidR="00C6313D" w:rsidRDefault="009256CC">
      <w:pPr>
        <w:rPr>
          <w:sz w:val="26"/>
          <w:szCs w:val="26"/>
        </w:rPr>
      </w:pPr>
      <w:r>
        <w:rPr>
          <w:sz w:val="26"/>
          <w:szCs w:val="26"/>
        </w:rPr>
        <w:t>M Colbran</w:t>
      </w:r>
      <w:r>
        <w:rPr>
          <w:sz w:val="26"/>
          <w:szCs w:val="26"/>
        </w:rPr>
        <w:tab/>
      </w:r>
      <w:r>
        <w:rPr>
          <w:sz w:val="26"/>
          <w:szCs w:val="26"/>
        </w:rPr>
        <w:tab/>
      </w:r>
      <w:r>
        <w:rPr>
          <w:sz w:val="26"/>
          <w:szCs w:val="26"/>
        </w:rPr>
        <w:tab/>
      </w:r>
      <w:r>
        <w:rPr>
          <w:sz w:val="26"/>
          <w:szCs w:val="26"/>
        </w:rPr>
        <w:tab/>
      </w:r>
      <w:r w:rsidR="00C6313D">
        <w:rPr>
          <w:sz w:val="26"/>
          <w:szCs w:val="26"/>
        </w:rPr>
        <w:tab/>
      </w:r>
      <w:r w:rsidR="00C6313D">
        <w:rPr>
          <w:sz w:val="26"/>
          <w:szCs w:val="26"/>
        </w:rPr>
        <w:tab/>
      </w:r>
      <w:r w:rsidR="00C6313D">
        <w:rPr>
          <w:sz w:val="26"/>
          <w:szCs w:val="26"/>
        </w:rPr>
        <w:tab/>
        <w:t>Merthyr Tydfil</w:t>
      </w:r>
    </w:p>
    <w:p w:rsidR="00C6313D" w:rsidRPr="00DE3ACF" w:rsidRDefault="00C6313D">
      <w:pPr>
        <w:rPr>
          <w:sz w:val="26"/>
          <w:szCs w:val="26"/>
        </w:rPr>
      </w:pPr>
      <w:r>
        <w:rPr>
          <w:sz w:val="26"/>
          <w:szCs w:val="26"/>
        </w:rPr>
        <w:t>P Drake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Vale of Glamorgan </w:t>
      </w:r>
    </w:p>
    <w:p w:rsidR="00DE3ACF" w:rsidRDefault="00DE3ACF">
      <w:pPr>
        <w:rPr>
          <w:sz w:val="26"/>
          <w:szCs w:val="26"/>
        </w:rPr>
      </w:pPr>
      <w:r w:rsidRPr="00DE3ACF">
        <w:rPr>
          <w:sz w:val="26"/>
          <w:szCs w:val="26"/>
        </w:rPr>
        <w:t>S Evans</w:t>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t>Torfaen</w:t>
      </w:r>
    </w:p>
    <w:p w:rsidR="009346AC" w:rsidRPr="00DE3ACF" w:rsidRDefault="00C6313D">
      <w:pPr>
        <w:rPr>
          <w:sz w:val="26"/>
          <w:szCs w:val="26"/>
        </w:rPr>
      </w:pPr>
      <w:r>
        <w:rPr>
          <w:sz w:val="26"/>
          <w:szCs w:val="26"/>
        </w:rPr>
        <w:t>D Naughton</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Cardiff </w:t>
      </w:r>
    </w:p>
    <w:p w:rsidR="009346AC" w:rsidRDefault="003A6161">
      <w:pPr>
        <w:rPr>
          <w:sz w:val="26"/>
          <w:szCs w:val="26"/>
        </w:rPr>
      </w:pPr>
      <w:r>
        <w:rPr>
          <w:sz w:val="26"/>
          <w:szCs w:val="26"/>
        </w:rPr>
        <w:t>H Thomas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Newport </w:t>
      </w:r>
    </w:p>
    <w:p w:rsidR="00617901" w:rsidRDefault="00617901">
      <w:pPr>
        <w:rPr>
          <w:sz w:val="26"/>
          <w:szCs w:val="26"/>
        </w:rPr>
      </w:pPr>
      <w:r>
        <w:rPr>
          <w:sz w:val="26"/>
          <w:szCs w:val="26"/>
        </w:rPr>
        <w:t>A Lister</w:t>
      </w:r>
      <w:r>
        <w:rPr>
          <w:sz w:val="26"/>
          <w:szCs w:val="26"/>
        </w:rPr>
        <w:tab/>
      </w:r>
      <w:r>
        <w:rPr>
          <w:sz w:val="26"/>
          <w:szCs w:val="26"/>
        </w:rPr>
        <w:tab/>
      </w:r>
      <w:r>
        <w:rPr>
          <w:sz w:val="26"/>
          <w:szCs w:val="26"/>
        </w:rPr>
        <w:tab/>
      </w:r>
      <w:r>
        <w:rPr>
          <w:sz w:val="26"/>
          <w:szCs w:val="26"/>
        </w:rPr>
        <w:tab/>
      </w:r>
      <w:r w:rsidR="00384043">
        <w:rPr>
          <w:sz w:val="26"/>
          <w:szCs w:val="26"/>
        </w:rPr>
        <w:t>12:15</w:t>
      </w:r>
      <w:r>
        <w:rPr>
          <w:sz w:val="26"/>
          <w:szCs w:val="26"/>
        </w:rPr>
        <w:tab/>
      </w:r>
      <w:r>
        <w:rPr>
          <w:sz w:val="26"/>
          <w:szCs w:val="26"/>
        </w:rPr>
        <w:tab/>
      </w:r>
      <w:r>
        <w:rPr>
          <w:sz w:val="26"/>
          <w:szCs w:val="26"/>
        </w:rPr>
        <w:tab/>
        <w:t xml:space="preserve">Cardiff </w:t>
      </w:r>
    </w:p>
    <w:p w:rsidR="00617901" w:rsidRDefault="00617901">
      <w:pPr>
        <w:rPr>
          <w:sz w:val="26"/>
          <w:szCs w:val="26"/>
        </w:rPr>
      </w:pPr>
      <w:r>
        <w:rPr>
          <w:sz w:val="26"/>
          <w:szCs w:val="26"/>
        </w:rPr>
        <w:t xml:space="preserve">A Roberts </w:t>
      </w:r>
      <w:r>
        <w:rPr>
          <w:sz w:val="26"/>
          <w:szCs w:val="26"/>
        </w:rPr>
        <w:tab/>
      </w:r>
      <w:r>
        <w:rPr>
          <w:sz w:val="26"/>
          <w:szCs w:val="26"/>
        </w:rPr>
        <w:tab/>
      </w:r>
      <w:r>
        <w:rPr>
          <w:sz w:val="26"/>
          <w:szCs w:val="26"/>
        </w:rPr>
        <w:tab/>
      </w:r>
      <w:r>
        <w:rPr>
          <w:sz w:val="26"/>
          <w:szCs w:val="26"/>
        </w:rPr>
        <w:tab/>
      </w:r>
      <w:r w:rsidR="00554321">
        <w:rPr>
          <w:sz w:val="26"/>
          <w:szCs w:val="26"/>
        </w:rPr>
        <w:t>11:35</w:t>
      </w:r>
      <w:r>
        <w:rPr>
          <w:sz w:val="26"/>
          <w:szCs w:val="26"/>
        </w:rPr>
        <w:tab/>
      </w:r>
      <w:r>
        <w:rPr>
          <w:sz w:val="26"/>
          <w:szCs w:val="26"/>
        </w:rPr>
        <w:tab/>
      </w:r>
      <w:r>
        <w:rPr>
          <w:sz w:val="26"/>
          <w:szCs w:val="26"/>
        </w:rPr>
        <w:tab/>
        <w:t>Rhondda Cynon Taff</w:t>
      </w:r>
    </w:p>
    <w:p w:rsidR="00A76B14" w:rsidRPr="00DE3ACF" w:rsidRDefault="00A76B14">
      <w:pPr>
        <w:rPr>
          <w:sz w:val="26"/>
          <w:szCs w:val="26"/>
        </w:rPr>
      </w:pPr>
    </w:p>
    <w:p w:rsidR="009346AC" w:rsidRDefault="009346AC">
      <w:pPr>
        <w:rPr>
          <w:b/>
          <w:sz w:val="26"/>
          <w:szCs w:val="26"/>
        </w:rPr>
      </w:pPr>
      <w:r w:rsidRPr="00DE3ACF">
        <w:rPr>
          <w:b/>
          <w:sz w:val="26"/>
          <w:szCs w:val="26"/>
        </w:rPr>
        <w:t>APOLOGIES:</w:t>
      </w:r>
    </w:p>
    <w:p w:rsidR="00617901" w:rsidRDefault="00617901" w:rsidP="00617901">
      <w:pPr>
        <w:rPr>
          <w:sz w:val="26"/>
          <w:szCs w:val="26"/>
        </w:rPr>
      </w:pPr>
      <w:r w:rsidRPr="00DE3ACF">
        <w:rPr>
          <w:sz w:val="26"/>
          <w:szCs w:val="26"/>
        </w:rPr>
        <w:t>D Ali</w:t>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Pr>
          <w:sz w:val="26"/>
          <w:szCs w:val="26"/>
        </w:rPr>
        <w:tab/>
      </w:r>
      <w:r w:rsidRPr="00DE3ACF">
        <w:rPr>
          <w:sz w:val="26"/>
          <w:szCs w:val="26"/>
        </w:rPr>
        <w:t>Cardiff</w:t>
      </w:r>
    </w:p>
    <w:p w:rsidR="00A76B14" w:rsidRDefault="00A76B14" w:rsidP="00DE3ACF">
      <w:pPr>
        <w:rPr>
          <w:sz w:val="26"/>
          <w:szCs w:val="26"/>
        </w:rPr>
      </w:pPr>
      <w:r>
        <w:rPr>
          <w:sz w:val="26"/>
          <w:szCs w:val="26"/>
        </w:rPr>
        <w:t>C Elsbury</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Caerphilly </w:t>
      </w:r>
    </w:p>
    <w:p w:rsidR="00A76B14" w:rsidRDefault="00A76B14" w:rsidP="00DE3ACF">
      <w:pPr>
        <w:rPr>
          <w:sz w:val="26"/>
          <w:szCs w:val="26"/>
        </w:rPr>
      </w:pPr>
      <w:r>
        <w:rPr>
          <w:sz w:val="26"/>
          <w:szCs w:val="26"/>
        </w:rPr>
        <w:t>A Hussey</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Caerphilly </w:t>
      </w:r>
      <w:r>
        <w:rPr>
          <w:sz w:val="26"/>
          <w:szCs w:val="26"/>
        </w:rPr>
        <w:tab/>
      </w:r>
      <w:r>
        <w:rPr>
          <w:sz w:val="26"/>
          <w:szCs w:val="26"/>
        </w:rPr>
        <w:tab/>
      </w:r>
      <w:r>
        <w:rPr>
          <w:sz w:val="26"/>
          <w:szCs w:val="26"/>
        </w:rPr>
        <w:tab/>
      </w:r>
    </w:p>
    <w:p w:rsidR="00C6313D" w:rsidRDefault="00C6313D" w:rsidP="00DE3ACF">
      <w:pPr>
        <w:rPr>
          <w:sz w:val="26"/>
          <w:szCs w:val="26"/>
        </w:rPr>
      </w:pPr>
      <w:r>
        <w:rPr>
          <w:sz w:val="26"/>
          <w:szCs w:val="26"/>
        </w:rPr>
        <w:t>J Holt</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Blaenau Gwent </w:t>
      </w:r>
    </w:p>
    <w:p w:rsidR="009256CC" w:rsidRDefault="009256CC" w:rsidP="002A4C69">
      <w:pPr>
        <w:rPr>
          <w:sz w:val="26"/>
          <w:szCs w:val="26"/>
        </w:rPr>
      </w:pPr>
    </w:p>
    <w:p w:rsidR="00617901" w:rsidRPr="00554321" w:rsidRDefault="00617901" w:rsidP="002A4C69">
      <w:pPr>
        <w:rPr>
          <w:b/>
          <w:sz w:val="26"/>
          <w:szCs w:val="26"/>
        </w:rPr>
      </w:pPr>
      <w:r w:rsidRPr="00554321">
        <w:rPr>
          <w:b/>
          <w:sz w:val="26"/>
          <w:szCs w:val="26"/>
        </w:rPr>
        <w:t>ABSENT:</w:t>
      </w:r>
    </w:p>
    <w:p w:rsidR="00617901" w:rsidRDefault="003358BB" w:rsidP="002A4C69">
      <w:pPr>
        <w:rPr>
          <w:sz w:val="26"/>
          <w:szCs w:val="26"/>
        </w:rPr>
      </w:pPr>
      <w:r>
        <w:rPr>
          <w:sz w:val="26"/>
          <w:szCs w:val="26"/>
        </w:rPr>
        <w:t>H Jarvie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Vale of Glamorgan</w:t>
      </w:r>
    </w:p>
    <w:p w:rsidR="003358BB" w:rsidRDefault="003358BB" w:rsidP="002A4C69">
      <w:pPr>
        <w:rPr>
          <w:sz w:val="26"/>
          <w:szCs w:val="26"/>
        </w:rPr>
      </w:pPr>
      <w:r>
        <w:rPr>
          <w:sz w:val="26"/>
          <w:szCs w:val="26"/>
        </w:rPr>
        <w:t>A Jones</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Torfaen</w:t>
      </w:r>
    </w:p>
    <w:p w:rsidR="003358BB" w:rsidRPr="00DE3ACF" w:rsidRDefault="003358BB" w:rsidP="002A4C69">
      <w:pPr>
        <w:rPr>
          <w:sz w:val="26"/>
          <w:szCs w:val="26"/>
        </w:rPr>
      </w:pPr>
      <w:r>
        <w:rPr>
          <w:sz w:val="26"/>
          <w:szCs w:val="26"/>
        </w:rPr>
        <w:t>R Shaw</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Bridgend </w:t>
      </w:r>
    </w:p>
    <w:p w:rsidR="00DE3ACF" w:rsidRPr="00DE3ACF" w:rsidRDefault="00DE3ACF" w:rsidP="00DE3ACF">
      <w:pPr>
        <w:rPr>
          <w:sz w:val="26"/>
          <w:szCs w:val="26"/>
        </w:rPr>
      </w:pPr>
    </w:p>
    <w:p w:rsidR="00FC1E3F" w:rsidRDefault="00FC1E3F" w:rsidP="00C9781F">
      <w:pPr>
        <w:jc w:val="both"/>
        <w:rPr>
          <w:b/>
          <w:sz w:val="26"/>
          <w:szCs w:val="26"/>
        </w:rPr>
      </w:pPr>
    </w:p>
    <w:p w:rsidR="00E35B5C" w:rsidRPr="009A3FE2" w:rsidRDefault="00E35B5C" w:rsidP="00C9781F">
      <w:pPr>
        <w:jc w:val="both"/>
        <w:rPr>
          <w:sz w:val="26"/>
          <w:szCs w:val="26"/>
        </w:rPr>
      </w:pPr>
      <w:r w:rsidRPr="009A3FE2">
        <w:rPr>
          <w:b/>
          <w:sz w:val="26"/>
          <w:szCs w:val="26"/>
        </w:rPr>
        <w:t>OFFICERS PRESENT:</w:t>
      </w:r>
      <w:r w:rsidR="002374BE">
        <w:rPr>
          <w:sz w:val="26"/>
          <w:szCs w:val="26"/>
        </w:rPr>
        <w:t xml:space="preserve">  </w:t>
      </w:r>
      <w:r w:rsidR="009A3FE2" w:rsidRPr="009A3FE2">
        <w:rPr>
          <w:sz w:val="26"/>
          <w:szCs w:val="26"/>
        </w:rPr>
        <w:t>ACO Alison Reed – Director of People Services</w:t>
      </w:r>
      <w:r w:rsidR="009A3FE2">
        <w:rPr>
          <w:sz w:val="26"/>
          <w:szCs w:val="26"/>
        </w:rPr>
        <w:t>;</w:t>
      </w:r>
      <w:r w:rsidR="009A3FE2" w:rsidRPr="006734E7">
        <w:rPr>
          <w:i/>
          <w:sz w:val="26"/>
          <w:szCs w:val="26"/>
        </w:rPr>
        <w:t xml:space="preserve"> </w:t>
      </w:r>
      <w:r w:rsidR="003F141A">
        <w:rPr>
          <w:sz w:val="26"/>
          <w:szCs w:val="26"/>
        </w:rPr>
        <w:t xml:space="preserve">Mrs S Watkins – </w:t>
      </w:r>
      <w:r w:rsidR="002374BE">
        <w:rPr>
          <w:sz w:val="26"/>
          <w:szCs w:val="26"/>
        </w:rPr>
        <w:t xml:space="preserve">Head of Corporate Support &amp; </w:t>
      </w:r>
      <w:r w:rsidRPr="009A3FE2">
        <w:rPr>
          <w:sz w:val="26"/>
          <w:szCs w:val="26"/>
        </w:rPr>
        <w:t>Deputy Monitoring Officer;</w:t>
      </w:r>
      <w:r w:rsidR="00DE3ACF">
        <w:rPr>
          <w:i/>
          <w:sz w:val="26"/>
          <w:szCs w:val="26"/>
        </w:rPr>
        <w:t xml:space="preserve"> </w:t>
      </w:r>
      <w:r w:rsidR="008C2539">
        <w:rPr>
          <w:sz w:val="26"/>
          <w:szCs w:val="26"/>
        </w:rPr>
        <w:t>AM</w:t>
      </w:r>
      <w:r w:rsidR="008C2539" w:rsidRPr="009A3FE2">
        <w:rPr>
          <w:sz w:val="26"/>
          <w:szCs w:val="26"/>
        </w:rPr>
        <w:t xml:space="preserve"> </w:t>
      </w:r>
      <w:r w:rsidR="00554321">
        <w:rPr>
          <w:sz w:val="26"/>
          <w:szCs w:val="26"/>
        </w:rPr>
        <w:t>I</w:t>
      </w:r>
      <w:r w:rsidR="008C2539" w:rsidRPr="009A3FE2">
        <w:rPr>
          <w:sz w:val="26"/>
          <w:szCs w:val="26"/>
        </w:rPr>
        <w:t xml:space="preserve"> </w:t>
      </w:r>
      <w:r w:rsidR="00554321">
        <w:rPr>
          <w:sz w:val="26"/>
          <w:szCs w:val="26"/>
        </w:rPr>
        <w:t>Greenman</w:t>
      </w:r>
      <w:r w:rsidR="008C2539" w:rsidRPr="009A3FE2">
        <w:rPr>
          <w:sz w:val="26"/>
          <w:szCs w:val="26"/>
        </w:rPr>
        <w:t xml:space="preserve"> – Head of Training Delivery</w:t>
      </w:r>
      <w:r w:rsidR="008C2539">
        <w:rPr>
          <w:sz w:val="26"/>
          <w:szCs w:val="26"/>
        </w:rPr>
        <w:t xml:space="preserve">; </w:t>
      </w:r>
      <w:r w:rsidR="003F141A">
        <w:rPr>
          <w:sz w:val="26"/>
          <w:szCs w:val="26"/>
        </w:rPr>
        <w:t xml:space="preserve">Mr A Jones – </w:t>
      </w:r>
      <w:r w:rsidRPr="009A3FE2">
        <w:rPr>
          <w:sz w:val="26"/>
          <w:szCs w:val="26"/>
        </w:rPr>
        <w:t>Head of H</w:t>
      </w:r>
      <w:r w:rsidR="005B329A">
        <w:rPr>
          <w:sz w:val="26"/>
          <w:szCs w:val="26"/>
        </w:rPr>
        <w:t xml:space="preserve">uman </w:t>
      </w:r>
      <w:r w:rsidRPr="009A3FE2">
        <w:rPr>
          <w:sz w:val="26"/>
          <w:szCs w:val="26"/>
        </w:rPr>
        <w:t>R</w:t>
      </w:r>
      <w:r w:rsidR="005B329A">
        <w:rPr>
          <w:sz w:val="26"/>
          <w:szCs w:val="26"/>
        </w:rPr>
        <w:t>esources</w:t>
      </w:r>
      <w:r w:rsidRPr="009A3FE2">
        <w:rPr>
          <w:sz w:val="26"/>
          <w:szCs w:val="26"/>
        </w:rPr>
        <w:t>;</w:t>
      </w:r>
      <w:r w:rsidR="008C2539">
        <w:rPr>
          <w:sz w:val="26"/>
          <w:szCs w:val="26"/>
        </w:rPr>
        <w:t xml:space="preserve"> </w:t>
      </w:r>
      <w:r w:rsidR="00B539C0" w:rsidRPr="009A3FE2">
        <w:rPr>
          <w:sz w:val="26"/>
          <w:szCs w:val="26"/>
        </w:rPr>
        <w:t>SM M</w:t>
      </w:r>
      <w:r w:rsidR="007D0EFB">
        <w:rPr>
          <w:sz w:val="26"/>
          <w:szCs w:val="26"/>
        </w:rPr>
        <w:t xml:space="preserve"> Wyatt – Training Manager, Mrs G Goss – HR Manager</w:t>
      </w:r>
      <w:r w:rsidR="00417B39">
        <w:rPr>
          <w:sz w:val="26"/>
          <w:szCs w:val="26"/>
        </w:rPr>
        <w:t xml:space="preserve"> Employee Relations</w:t>
      </w:r>
      <w:r w:rsidR="007D0EFB">
        <w:rPr>
          <w:sz w:val="26"/>
          <w:szCs w:val="26"/>
        </w:rPr>
        <w:t>, Mrs K Davies – HR Manager</w:t>
      </w:r>
      <w:r w:rsidR="00417B39">
        <w:rPr>
          <w:sz w:val="26"/>
          <w:szCs w:val="26"/>
        </w:rPr>
        <w:t xml:space="preserve"> Attendance Management</w:t>
      </w:r>
      <w:r w:rsidR="007D0EFB">
        <w:rPr>
          <w:sz w:val="26"/>
          <w:szCs w:val="26"/>
        </w:rPr>
        <w:t xml:space="preserve">, </w:t>
      </w:r>
      <w:r w:rsidR="00554321">
        <w:rPr>
          <w:sz w:val="26"/>
          <w:szCs w:val="26"/>
        </w:rPr>
        <w:t xml:space="preserve">Mrs D Doel – </w:t>
      </w:r>
      <w:r w:rsidR="00C80C7F">
        <w:rPr>
          <w:sz w:val="26"/>
          <w:szCs w:val="26"/>
        </w:rPr>
        <w:t xml:space="preserve">HR Manager </w:t>
      </w:r>
      <w:r w:rsidR="00554321">
        <w:rPr>
          <w:sz w:val="26"/>
          <w:szCs w:val="26"/>
        </w:rPr>
        <w:t xml:space="preserve">Recruitment &amp; Assessment, Mr C Wood – Equality </w:t>
      </w:r>
      <w:r w:rsidR="003E256E">
        <w:rPr>
          <w:sz w:val="26"/>
          <w:szCs w:val="26"/>
        </w:rPr>
        <w:t xml:space="preserve">&amp; Diversity Officer, </w:t>
      </w:r>
      <w:r w:rsidR="00417B39">
        <w:rPr>
          <w:sz w:val="26"/>
          <w:szCs w:val="26"/>
        </w:rPr>
        <w:t xml:space="preserve">Mr D Crews – Firefighter, </w:t>
      </w:r>
      <w:r w:rsidR="003E256E">
        <w:rPr>
          <w:sz w:val="26"/>
          <w:szCs w:val="26"/>
        </w:rPr>
        <w:t xml:space="preserve">SM Kevin Yates, Training Manager </w:t>
      </w:r>
    </w:p>
    <w:p w:rsidR="009346AC" w:rsidRPr="00CB29FD" w:rsidRDefault="009346AC" w:rsidP="00C9781F">
      <w:pPr>
        <w:jc w:val="both"/>
        <w:rPr>
          <w:sz w:val="26"/>
          <w:szCs w:val="26"/>
        </w:rPr>
      </w:pPr>
    </w:p>
    <w:p w:rsidR="00F5456E" w:rsidRPr="00CB29FD" w:rsidRDefault="00554321" w:rsidP="00CB29FD">
      <w:pPr>
        <w:jc w:val="both"/>
        <w:rPr>
          <w:b/>
          <w:sz w:val="26"/>
          <w:szCs w:val="26"/>
        </w:rPr>
      </w:pPr>
      <w:r>
        <w:rPr>
          <w:b/>
          <w:sz w:val="26"/>
          <w:szCs w:val="26"/>
        </w:rPr>
        <w:lastRenderedPageBreak/>
        <w:t>16</w:t>
      </w:r>
      <w:r w:rsidR="00F5456E" w:rsidRPr="00CB29FD">
        <w:rPr>
          <w:b/>
          <w:sz w:val="26"/>
          <w:szCs w:val="26"/>
        </w:rPr>
        <w:t>.</w:t>
      </w:r>
      <w:r w:rsidR="00F5456E" w:rsidRPr="00CB29FD">
        <w:rPr>
          <w:b/>
          <w:sz w:val="26"/>
          <w:szCs w:val="26"/>
        </w:rPr>
        <w:tab/>
        <w:t>DECLARATIONS OF INTEREST</w:t>
      </w:r>
    </w:p>
    <w:p w:rsidR="00F5456E" w:rsidRPr="00CB29FD" w:rsidRDefault="00F5456E" w:rsidP="00CB29FD">
      <w:pPr>
        <w:jc w:val="both"/>
        <w:rPr>
          <w:b/>
          <w:sz w:val="26"/>
          <w:szCs w:val="26"/>
        </w:rPr>
      </w:pPr>
    </w:p>
    <w:p w:rsidR="00F5456E" w:rsidRPr="00CB29FD" w:rsidRDefault="00E35B5C" w:rsidP="00CB29FD">
      <w:pPr>
        <w:jc w:val="both"/>
        <w:rPr>
          <w:sz w:val="26"/>
          <w:szCs w:val="26"/>
        </w:rPr>
      </w:pPr>
      <w:r w:rsidRPr="00CB29FD">
        <w:rPr>
          <w:sz w:val="26"/>
          <w:szCs w:val="26"/>
        </w:rPr>
        <w:t>All Members declared a personal non-prejudicial interest in each agenda item that affected their Authority.</w:t>
      </w:r>
    </w:p>
    <w:p w:rsidR="007D3AF5" w:rsidRDefault="007D3AF5" w:rsidP="00CB29FD">
      <w:pPr>
        <w:jc w:val="both"/>
        <w:rPr>
          <w:sz w:val="26"/>
          <w:szCs w:val="26"/>
        </w:rPr>
      </w:pPr>
    </w:p>
    <w:p w:rsidR="00FC1E3F" w:rsidRDefault="00FC1E3F" w:rsidP="00CB29FD">
      <w:pPr>
        <w:jc w:val="both"/>
        <w:rPr>
          <w:sz w:val="26"/>
          <w:szCs w:val="26"/>
        </w:rPr>
      </w:pPr>
    </w:p>
    <w:p w:rsidR="00FC1E3F" w:rsidRDefault="00FC1E3F" w:rsidP="00CB29FD">
      <w:pPr>
        <w:jc w:val="both"/>
        <w:rPr>
          <w:sz w:val="26"/>
          <w:szCs w:val="26"/>
        </w:rPr>
      </w:pPr>
    </w:p>
    <w:p w:rsidR="00FC1E3F" w:rsidRDefault="00FC1E3F" w:rsidP="00CB29FD">
      <w:pPr>
        <w:jc w:val="both"/>
        <w:rPr>
          <w:sz w:val="26"/>
          <w:szCs w:val="26"/>
        </w:rPr>
      </w:pPr>
    </w:p>
    <w:p w:rsidR="00FC1E3F" w:rsidRPr="00CB29FD" w:rsidRDefault="00FC1E3F" w:rsidP="00CB29FD">
      <w:pPr>
        <w:jc w:val="both"/>
        <w:rPr>
          <w:sz w:val="26"/>
          <w:szCs w:val="26"/>
        </w:rPr>
      </w:pPr>
    </w:p>
    <w:p w:rsidR="00E35B5C" w:rsidRDefault="00554321" w:rsidP="00CB29FD">
      <w:pPr>
        <w:jc w:val="both"/>
        <w:rPr>
          <w:b/>
          <w:sz w:val="26"/>
          <w:szCs w:val="26"/>
        </w:rPr>
      </w:pPr>
      <w:r>
        <w:rPr>
          <w:b/>
          <w:sz w:val="26"/>
          <w:szCs w:val="26"/>
        </w:rPr>
        <w:t>17</w:t>
      </w:r>
      <w:r w:rsidR="00E35B5C" w:rsidRPr="00CB29FD">
        <w:rPr>
          <w:b/>
          <w:sz w:val="26"/>
          <w:szCs w:val="26"/>
        </w:rPr>
        <w:t>.</w:t>
      </w:r>
      <w:r w:rsidR="00E35B5C" w:rsidRPr="00CB29FD">
        <w:rPr>
          <w:b/>
          <w:sz w:val="26"/>
          <w:szCs w:val="26"/>
        </w:rPr>
        <w:tab/>
        <w:t>CHAIR’S ANNOUNCEMENTS</w:t>
      </w:r>
    </w:p>
    <w:p w:rsidR="00564E98" w:rsidRDefault="00564E98" w:rsidP="00CB29FD">
      <w:pPr>
        <w:jc w:val="both"/>
        <w:rPr>
          <w:b/>
          <w:sz w:val="26"/>
          <w:szCs w:val="26"/>
        </w:rPr>
      </w:pPr>
    </w:p>
    <w:p w:rsidR="00564E98" w:rsidRDefault="00564E98" w:rsidP="00CB29FD">
      <w:pPr>
        <w:jc w:val="both"/>
        <w:rPr>
          <w:b/>
          <w:sz w:val="26"/>
          <w:szCs w:val="26"/>
        </w:rPr>
      </w:pPr>
      <w:r>
        <w:rPr>
          <w:b/>
          <w:sz w:val="26"/>
          <w:szCs w:val="26"/>
        </w:rPr>
        <w:t>REMEMBRANCE SERVICE</w:t>
      </w:r>
    </w:p>
    <w:p w:rsidR="00564E98" w:rsidRDefault="00564E98" w:rsidP="00CB29FD">
      <w:pPr>
        <w:jc w:val="both"/>
        <w:rPr>
          <w:b/>
          <w:sz w:val="26"/>
          <w:szCs w:val="26"/>
        </w:rPr>
      </w:pPr>
    </w:p>
    <w:p w:rsidR="00564E98" w:rsidRDefault="00564E98" w:rsidP="00CB29FD">
      <w:pPr>
        <w:jc w:val="both"/>
        <w:rPr>
          <w:sz w:val="26"/>
          <w:szCs w:val="26"/>
        </w:rPr>
      </w:pPr>
      <w:r>
        <w:rPr>
          <w:sz w:val="26"/>
          <w:szCs w:val="26"/>
        </w:rPr>
        <w:t xml:space="preserve">The Chair </w:t>
      </w:r>
      <w:r w:rsidR="004C7567">
        <w:rPr>
          <w:sz w:val="26"/>
          <w:szCs w:val="26"/>
        </w:rPr>
        <w:t>informed</w:t>
      </w:r>
      <w:r>
        <w:rPr>
          <w:sz w:val="26"/>
          <w:szCs w:val="26"/>
        </w:rPr>
        <w:t xml:space="preserve"> Members of the Remembrance Service being he</w:t>
      </w:r>
      <w:r w:rsidR="004C7567">
        <w:rPr>
          <w:sz w:val="26"/>
          <w:szCs w:val="26"/>
        </w:rPr>
        <w:t xml:space="preserve">ld at headquarters at 11:00hrs and that the meeting would be </w:t>
      </w:r>
      <w:r>
        <w:rPr>
          <w:sz w:val="26"/>
          <w:szCs w:val="26"/>
        </w:rPr>
        <w:t xml:space="preserve">interrupted at 10:50hrs to allow Members to pay their respects.  </w:t>
      </w:r>
    </w:p>
    <w:p w:rsidR="00564E98" w:rsidRDefault="00564E98" w:rsidP="00CB29FD">
      <w:pPr>
        <w:jc w:val="both"/>
        <w:rPr>
          <w:sz w:val="26"/>
          <w:szCs w:val="26"/>
        </w:rPr>
      </w:pPr>
    </w:p>
    <w:p w:rsidR="00564E98" w:rsidRDefault="00564E98" w:rsidP="00CB29FD">
      <w:pPr>
        <w:jc w:val="both"/>
        <w:rPr>
          <w:b/>
          <w:sz w:val="26"/>
          <w:szCs w:val="26"/>
        </w:rPr>
      </w:pPr>
      <w:r w:rsidRPr="00564E98">
        <w:rPr>
          <w:b/>
          <w:sz w:val="26"/>
          <w:szCs w:val="26"/>
        </w:rPr>
        <w:t>MICROPHONE TESTING</w:t>
      </w:r>
    </w:p>
    <w:p w:rsidR="00564E98" w:rsidRDefault="00564E98" w:rsidP="00CB29FD">
      <w:pPr>
        <w:jc w:val="both"/>
        <w:rPr>
          <w:b/>
          <w:sz w:val="26"/>
          <w:szCs w:val="26"/>
        </w:rPr>
      </w:pPr>
    </w:p>
    <w:p w:rsidR="00564E98" w:rsidRDefault="00564E98" w:rsidP="00CB29FD">
      <w:pPr>
        <w:jc w:val="both"/>
        <w:rPr>
          <w:sz w:val="26"/>
          <w:szCs w:val="26"/>
        </w:rPr>
      </w:pPr>
      <w:r>
        <w:rPr>
          <w:sz w:val="26"/>
          <w:szCs w:val="26"/>
        </w:rPr>
        <w:t xml:space="preserve">The Chair advised Members that the microphones </w:t>
      </w:r>
      <w:r w:rsidR="00C80C7F">
        <w:rPr>
          <w:sz w:val="26"/>
          <w:szCs w:val="26"/>
        </w:rPr>
        <w:t xml:space="preserve">placed </w:t>
      </w:r>
      <w:r>
        <w:rPr>
          <w:sz w:val="26"/>
          <w:szCs w:val="26"/>
        </w:rPr>
        <w:t xml:space="preserve">in the meeting room were for testing purposes only, ahead of the next Fire Authority meeting.  </w:t>
      </w:r>
    </w:p>
    <w:p w:rsidR="00564E98" w:rsidRDefault="00564E98" w:rsidP="00CB29FD">
      <w:pPr>
        <w:jc w:val="both"/>
        <w:rPr>
          <w:sz w:val="26"/>
          <w:szCs w:val="26"/>
        </w:rPr>
      </w:pPr>
    </w:p>
    <w:p w:rsidR="00564E98" w:rsidRPr="00564E98" w:rsidRDefault="00564E98" w:rsidP="00CB29FD">
      <w:pPr>
        <w:jc w:val="both"/>
        <w:rPr>
          <w:b/>
          <w:sz w:val="26"/>
          <w:szCs w:val="26"/>
        </w:rPr>
      </w:pPr>
      <w:r w:rsidRPr="00564E98">
        <w:rPr>
          <w:b/>
          <w:sz w:val="26"/>
          <w:szCs w:val="26"/>
        </w:rPr>
        <w:t>ITEM 9 ON THE AGENDA – CFBT PROJECT UPDATE</w:t>
      </w:r>
    </w:p>
    <w:p w:rsidR="00564E98" w:rsidRDefault="00564E98" w:rsidP="00CB29FD">
      <w:pPr>
        <w:jc w:val="both"/>
        <w:rPr>
          <w:sz w:val="26"/>
          <w:szCs w:val="26"/>
        </w:rPr>
      </w:pPr>
    </w:p>
    <w:p w:rsidR="00564E98" w:rsidRDefault="00535324" w:rsidP="00CB29FD">
      <w:pPr>
        <w:jc w:val="both"/>
        <w:rPr>
          <w:sz w:val="26"/>
          <w:szCs w:val="26"/>
        </w:rPr>
      </w:pPr>
      <w:r>
        <w:rPr>
          <w:sz w:val="26"/>
          <w:szCs w:val="26"/>
        </w:rPr>
        <w:t xml:space="preserve">It was agreed that the CFBT Project Update be presented as the last item.  </w:t>
      </w:r>
    </w:p>
    <w:p w:rsidR="00535324" w:rsidRDefault="00535324" w:rsidP="00CB29FD">
      <w:pPr>
        <w:jc w:val="both"/>
        <w:rPr>
          <w:sz w:val="26"/>
          <w:szCs w:val="26"/>
        </w:rPr>
      </w:pPr>
    </w:p>
    <w:p w:rsidR="00535324" w:rsidRDefault="00535324" w:rsidP="00CB29FD">
      <w:pPr>
        <w:jc w:val="both"/>
        <w:rPr>
          <w:b/>
          <w:sz w:val="26"/>
          <w:szCs w:val="26"/>
        </w:rPr>
      </w:pPr>
      <w:r>
        <w:rPr>
          <w:b/>
          <w:sz w:val="26"/>
          <w:szCs w:val="26"/>
        </w:rPr>
        <w:t>ADDITIONAL REPORT</w:t>
      </w:r>
    </w:p>
    <w:p w:rsidR="00535324" w:rsidRDefault="00535324" w:rsidP="00CB29FD">
      <w:pPr>
        <w:jc w:val="both"/>
        <w:rPr>
          <w:b/>
          <w:sz w:val="26"/>
          <w:szCs w:val="26"/>
        </w:rPr>
      </w:pPr>
    </w:p>
    <w:p w:rsidR="00535324" w:rsidRPr="00535324" w:rsidRDefault="00535324" w:rsidP="00CB29FD">
      <w:pPr>
        <w:jc w:val="both"/>
        <w:rPr>
          <w:sz w:val="26"/>
          <w:szCs w:val="26"/>
        </w:rPr>
      </w:pPr>
      <w:r>
        <w:rPr>
          <w:sz w:val="26"/>
          <w:szCs w:val="26"/>
        </w:rPr>
        <w:t xml:space="preserve">It was agreed to add an additional report on Job Evaluation under any other </w:t>
      </w:r>
      <w:r w:rsidR="004C7567">
        <w:rPr>
          <w:sz w:val="26"/>
          <w:szCs w:val="26"/>
        </w:rPr>
        <w:t xml:space="preserve">urgent </w:t>
      </w:r>
      <w:r>
        <w:rPr>
          <w:sz w:val="26"/>
          <w:szCs w:val="26"/>
        </w:rPr>
        <w:t>business.</w:t>
      </w:r>
    </w:p>
    <w:p w:rsidR="009A3FE2" w:rsidRPr="00CB29FD" w:rsidRDefault="009A3FE2" w:rsidP="009A3FE2">
      <w:pPr>
        <w:jc w:val="both"/>
        <w:rPr>
          <w:sz w:val="26"/>
          <w:szCs w:val="26"/>
        </w:rPr>
      </w:pPr>
    </w:p>
    <w:p w:rsidR="00AA1585" w:rsidRPr="00CB29FD" w:rsidRDefault="00535324" w:rsidP="009A3FE2">
      <w:pPr>
        <w:ind w:left="720" w:hanging="720"/>
        <w:jc w:val="both"/>
        <w:rPr>
          <w:b/>
          <w:sz w:val="26"/>
          <w:szCs w:val="26"/>
        </w:rPr>
      </w:pPr>
      <w:r>
        <w:rPr>
          <w:b/>
          <w:sz w:val="26"/>
          <w:szCs w:val="26"/>
        </w:rPr>
        <w:t>18</w:t>
      </w:r>
      <w:r w:rsidR="00AA1585" w:rsidRPr="00CB29FD">
        <w:rPr>
          <w:b/>
          <w:sz w:val="26"/>
          <w:szCs w:val="26"/>
        </w:rPr>
        <w:t>.</w:t>
      </w:r>
      <w:r w:rsidR="00AA1585" w:rsidRPr="00CB29FD">
        <w:rPr>
          <w:b/>
          <w:sz w:val="26"/>
          <w:szCs w:val="26"/>
        </w:rPr>
        <w:tab/>
      </w:r>
      <w:r w:rsidR="00A52C66">
        <w:rPr>
          <w:b/>
          <w:sz w:val="26"/>
          <w:szCs w:val="26"/>
        </w:rPr>
        <w:t xml:space="preserve">MINUTES OF PREVIOUS MEETING HELD </w:t>
      </w:r>
      <w:r w:rsidR="002C3D7C">
        <w:rPr>
          <w:b/>
          <w:sz w:val="26"/>
          <w:szCs w:val="26"/>
        </w:rPr>
        <w:t xml:space="preserve">ON </w:t>
      </w:r>
      <w:r w:rsidR="00A52C66">
        <w:rPr>
          <w:b/>
          <w:sz w:val="26"/>
          <w:szCs w:val="26"/>
        </w:rPr>
        <w:t>18 FEBRUARY 2019</w:t>
      </w:r>
    </w:p>
    <w:p w:rsidR="006734E7" w:rsidRDefault="006734E7" w:rsidP="00B424D3">
      <w:pPr>
        <w:rPr>
          <w:sz w:val="26"/>
          <w:szCs w:val="26"/>
        </w:rPr>
      </w:pPr>
    </w:p>
    <w:p w:rsidR="00CB29FD" w:rsidRDefault="006734E7" w:rsidP="00DE3ACF">
      <w:pPr>
        <w:jc w:val="both"/>
        <w:rPr>
          <w:sz w:val="26"/>
          <w:szCs w:val="26"/>
        </w:rPr>
      </w:pPr>
      <w:r w:rsidRPr="006734E7">
        <w:rPr>
          <w:sz w:val="26"/>
          <w:szCs w:val="26"/>
        </w:rPr>
        <w:t xml:space="preserve">The minutes of the meeting held </w:t>
      </w:r>
      <w:r w:rsidR="00A52C66">
        <w:rPr>
          <w:sz w:val="26"/>
          <w:szCs w:val="26"/>
        </w:rPr>
        <w:t xml:space="preserve">on </w:t>
      </w:r>
      <w:r w:rsidR="00535324">
        <w:rPr>
          <w:sz w:val="26"/>
          <w:szCs w:val="26"/>
        </w:rPr>
        <w:t>8 July</w:t>
      </w:r>
      <w:r w:rsidR="00A52C66">
        <w:rPr>
          <w:sz w:val="26"/>
          <w:szCs w:val="26"/>
        </w:rPr>
        <w:t xml:space="preserve"> 2019</w:t>
      </w:r>
      <w:r w:rsidRPr="006734E7">
        <w:rPr>
          <w:sz w:val="26"/>
          <w:szCs w:val="26"/>
        </w:rPr>
        <w:t xml:space="preserve"> </w:t>
      </w:r>
      <w:r>
        <w:rPr>
          <w:sz w:val="26"/>
          <w:szCs w:val="26"/>
        </w:rPr>
        <w:t>were received and accepted as a true record of proceedings</w:t>
      </w:r>
      <w:r w:rsidR="00DE3ACF">
        <w:rPr>
          <w:sz w:val="26"/>
          <w:szCs w:val="26"/>
        </w:rPr>
        <w:t>.</w:t>
      </w:r>
    </w:p>
    <w:p w:rsidR="009256CC" w:rsidRDefault="009256CC" w:rsidP="00DE3ACF">
      <w:pPr>
        <w:jc w:val="both"/>
        <w:rPr>
          <w:sz w:val="26"/>
          <w:szCs w:val="26"/>
        </w:rPr>
      </w:pPr>
    </w:p>
    <w:p w:rsidR="009256CC" w:rsidRDefault="00882D36" w:rsidP="009256CC">
      <w:pPr>
        <w:ind w:left="720" w:hanging="720"/>
        <w:jc w:val="both"/>
        <w:rPr>
          <w:sz w:val="26"/>
          <w:szCs w:val="26"/>
        </w:rPr>
      </w:pPr>
      <w:r>
        <w:rPr>
          <w:b/>
          <w:sz w:val="26"/>
          <w:szCs w:val="26"/>
        </w:rPr>
        <w:t>19</w:t>
      </w:r>
      <w:r w:rsidR="009256CC">
        <w:rPr>
          <w:b/>
          <w:sz w:val="26"/>
          <w:szCs w:val="26"/>
        </w:rPr>
        <w:t>.</w:t>
      </w:r>
      <w:r w:rsidR="009256CC">
        <w:rPr>
          <w:b/>
          <w:sz w:val="26"/>
          <w:szCs w:val="26"/>
        </w:rPr>
        <w:tab/>
      </w:r>
      <w:r w:rsidR="00535324">
        <w:rPr>
          <w:b/>
          <w:sz w:val="26"/>
          <w:szCs w:val="26"/>
        </w:rPr>
        <w:t xml:space="preserve">NATIONAL JOINT COUNCIL CIRCULARS ON PAY FOR 2019 – BRIGADE MANAGERS AND OTHER ROLES </w:t>
      </w:r>
    </w:p>
    <w:p w:rsidR="009256CC" w:rsidRDefault="009256CC" w:rsidP="009256CC">
      <w:pPr>
        <w:rPr>
          <w:sz w:val="26"/>
          <w:szCs w:val="26"/>
        </w:rPr>
      </w:pPr>
    </w:p>
    <w:p w:rsidR="009256CC" w:rsidRDefault="00E138A4" w:rsidP="009256CC">
      <w:pPr>
        <w:jc w:val="both"/>
        <w:rPr>
          <w:sz w:val="26"/>
          <w:szCs w:val="26"/>
        </w:rPr>
      </w:pPr>
      <w:r>
        <w:rPr>
          <w:sz w:val="26"/>
          <w:szCs w:val="26"/>
        </w:rPr>
        <w:lastRenderedPageBreak/>
        <w:t xml:space="preserve">The Director of People Services </w:t>
      </w:r>
      <w:r w:rsidR="00882D36">
        <w:rPr>
          <w:sz w:val="26"/>
          <w:szCs w:val="26"/>
        </w:rPr>
        <w:t xml:space="preserve">provided Members with details of the National Joint Council and Local Government Services’ circulars which confirms agreement reached in respect of pay awards for 2019 for Brigade Managers and other roles, and how it related to South Wales Fire &amp; Rescue Service.  As stated in the Annual Pay Policy, the Fire &amp; Rescue Authority has agreed to implement nationally agreed pay awards.  </w:t>
      </w:r>
    </w:p>
    <w:p w:rsidR="009256CC" w:rsidRDefault="009256CC" w:rsidP="009256CC">
      <w:pPr>
        <w:jc w:val="both"/>
        <w:rPr>
          <w:sz w:val="26"/>
          <w:szCs w:val="26"/>
        </w:rPr>
      </w:pPr>
    </w:p>
    <w:p w:rsidR="009256CC" w:rsidRDefault="009256CC" w:rsidP="009256CC">
      <w:pPr>
        <w:jc w:val="both"/>
        <w:rPr>
          <w:sz w:val="26"/>
          <w:szCs w:val="26"/>
        </w:rPr>
      </w:pPr>
      <w:r>
        <w:rPr>
          <w:b/>
          <w:sz w:val="26"/>
          <w:szCs w:val="26"/>
        </w:rPr>
        <w:t>RESOLVED THAT</w:t>
      </w:r>
    </w:p>
    <w:p w:rsidR="009256CC" w:rsidRDefault="009256CC" w:rsidP="009256CC">
      <w:pPr>
        <w:jc w:val="both"/>
        <w:rPr>
          <w:sz w:val="26"/>
          <w:szCs w:val="26"/>
        </w:rPr>
      </w:pPr>
    </w:p>
    <w:p w:rsidR="009256CC" w:rsidRDefault="00882D36" w:rsidP="00882D36">
      <w:pPr>
        <w:ind w:left="720" w:hanging="720"/>
        <w:jc w:val="both"/>
        <w:rPr>
          <w:sz w:val="26"/>
          <w:szCs w:val="26"/>
        </w:rPr>
      </w:pPr>
      <w:r>
        <w:rPr>
          <w:sz w:val="26"/>
          <w:szCs w:val="26"/>
        </w:rPr>
        <w:t>19</w:t>
      </w:r>
      <w:r w:rsidR="002C3D7C">
        <w:rPr>
          <w:sz w:val="26"/>
          <w:szCs w:val="26"/>
        </w:rPr>
        <w:t>.1</w:t>
      </w:r>
      <w:r w:rsidR="002C3D7C">
        <w:rPr>
          <w:sz w:val="26"/>
          <w:szCs w:val="26"/>
        </w:rPr>
        <w:tab/>
      </w:r>
      <w:r w:rsidR="009256CC">
        <w:rPr>
          <w:sz w:val="26"/>
          <w:szCs w:val="26"/>
        </w:rPr>
        <w:t xml:space="preserve">Members </w:t>
      </w:r>
      <w:r w:rsidR="002C3D7C">
        <w:rPr>
          <w:sz w:val="26"/>
          <w:szCs w:val="26"/>
        </w:rPr>
        <w:t xml:space="preserve">noted </w:t>
      </w:r>
      <w:r w:rsidR="009256CC">
        <w:rPr>
          <w:sz w:val="26"/>
          <w:szCs w:val="26"/>
        </w:rPr>
        <w:t xml:space="preserve">the </w:t>
      </w:r>
      <w:r>
        <w:rPr>
          <w:sz w:val="26"/>
          <w:szCs w:val="26"/>
        </w:rPr>
        <w:t>National Joint Council for Brigade Managers of Local Authority Fire &amp; Rescue Services joint circulars, which confirms agreement has been reached in respect of the pay award for 2019.</w:t>
      </w:r>
    </w:p>
    <w:p w:rsidR="002C3D7C" w:rsidRDefault="002C3D7C" w:rsidP="009256CC">
      <w:pPr>
        <w:jc w:val="both"/>
        <w:rPr>
          <w:sz w:val="26"/>
          <w:szCs w:val="26"/>
        </w:rPr>
      </w:pPr>
    </w:p>
    <w:p w:rsidR="002C3D7C" w:rsidRDefault="00882D36" w:rsidP="002C3D7C">
      <w:pPr>
        <w:ind w:left="720" w:hanging="720"/>
        <w:jc w:val="both"/>
        <w:rPr>
          <w:sz w:val="26"/>
          <w:szCs w:val="26"/>
        </w:rPr>
      </w:pPr>
      <w:r>
        <w:rPr>
          <w:sz w:val="26"/>
          <w:szCs w:val="26"/>
        </w:rPr>
        <w:t>19</w:t>
      </w:r>
      <w:r w:rsidR="002C3D7C">
        <w:rPr>
          <w:sz w:val="26"/>
          <w:szCs w:val="26"/>
        </w:rPr>
        <w:t>.2</w:t>
      </w:r>
      <w:r w:rsidR="002C3D7C">
        <w:rPr>
          <w:sz w:val="26"/>
          <w:szCs w:val="26"/>
        </w:rPr>
        <w:tab/>
        <w:t xml:space="preserve">Members </w:t>
      </w:r>
      <w:r>
        <w:rPr>
          <w:sz w:val="26"/>
          <w:szCs w:val="26"/>
        </w:rPr>
        <w:t>also noted the National Joint Council for Local Government Services</w:t>
      </w:r>
      <w:r w:rsidR="00C80C7F">
        <w:rPr>
          <w:sz w:val="26"/>
          <w:szCs w:val="26"/>
        </w:rPr>
        <w:t>’</w:t>
      </w:r>
      <w:r>
        <w:rPr>
          <w:sz w:val="26"/>
          <w:szCs w:val="26"/>
        </w:rPr>
        <w:t xml:space="preserve"> circular issued in 2018, which confirmed a 2 year arrangement covering 2018 and 2019.  </w:t>
      </w:r>
    </w:p>
    <w:p w:rsidR="00882D36" w:rsidRDefault="00882D36" w:rsidP="00DF7448">
      <w:pPr>
        <w:jc w:val="both"/>
        <w:rPr>
          <w:sz w:val="26"/>
          <w:szCs w:val="26"/>
        </w:rPr>
      </w:pPr>
    </w:p>
    <w:p w:rsidR="00DF7448" w:rsidRDefault="00882D36" w:rsidP="00D622DE">
      <w:pPr>
        <w:ind w:left="720" w:hanging="720"/>
        <w:jc w:val="both"/>
        <w:rPr>
          <w:b/>
          <w:sz w:val="26"/>
          <w:szCs w:val="26"/>
        </w:rPr>
      </w:pPr>
      <w:r>
        <w:rPr>
          <w:b/>
          <w:sz w:val="26"/>
          <w:szCs w:val="26"/>
        </w:rPr>
        <w:t>20</w:t>
      </w:r>
      <w:r w:rsidR="00DF7448">
        <w:rPr>
          <w:b/>
          <w:sz w:val="26"/>
          <w:szCs w:val="26"/>
        </w:rPr>
        <w:t>.</w:t>
      </w:r>
      <w:r w:rsidR="00DF7448">
        <w:rPr>
          <w:b/>
          <w:sz w:val="26"/>
          <w:szCs w:val="26"/>
        </w:rPr>
        <w:tab/>
      </w:r>
      <w:r>
        <w:rPr>
          <w:b/>
          <w:sz w:val="26"/>
          <w:szCs w:val="26"/>
        </w:rPr>
        <w:t xml:space="preserve">STRATEGIC EQUALITY PLAN (SEP) UPDATE </w:t>
      </w:r>
    </w:p>
    <w:p w:rsidR="00882D36" w:rsidRDefault="00882D36" w:rsidP="00D622DE">
      <w:pPr>
        <w:ind w:left="720" w:hanging="720"/>
        <w:jc w:val="both"/>
        <w:rPr>
          <w:b/>
          <w:sz w:val="26"/>
          <w:szCs w:val="26"/>
        </w:rPr>
      </w:pPr>
    </w:p>
    <w:p w:rsidR="00A52C66" w:rsidRDefault="00882D36" w:rsidP="009A3FE2">
      <w:pPr>
        <w:jc w:val="both"/>
        <w:rPr>
          <w:sz w:val="26"/>
          <w:szCs w:val="26"/>
        </w:rPr>
      </w:pPr>
      <w:r>
        <w:rPr>
          <w:sz w:val="26"/>
          <w:szCs w:val="26"/>
        </w:rPr>
        <w:t>The Equality and Diversity Officer advised Members that the Service’</w:t>
      </w:r>
      <w:r w:rsidR="006F562D">
        <w:rPr>
          <w:sz w:val="26"/>
          <w:szCs w:val="26"/>
        </w:rPr>
        <w:t xml:space="preserve">s current Strategic Equality Plan is time-limited to 31 March 2020 with a new follow-on Plan being required under law.  </w:t>
      </w:r>
    </w:p>
    <w:p w:rsidR="006F562D" w:rsidRDefault="006F562D" w:rsidP="009A3FE2">
      <w:pPr>
        <w:jc w:val="both"/>
        <w:rPr>
          <w:sz w:val="26"/>
          <w:szCs w:val="26"/>
        </w:rPr>
      </w:pPr>
    </w:p>
    <w:p w:rsidR="006F562D" w:rsidRDefault="006F562D" w:rsidP="009A3FE2">
      <w:pPr>
        <w:jc w:val="both"/>
        <w:rPr>
          <w:sz w:val="26"/>
          <w:szCs w:val="26"/>
        </w:rPr>
      </w:pPr>
      <w:r>
        <w:rPr>
          <w:sz w:val="26"/>
          <w:szCs w:val="26"/>
        </w:rPr>
        <w:t xml:space="preserve">The first draft of equality outcomes for the Strategic Equality Plan 2020-2025 together with a mapping table indicating lineage which lead to the formation of the draft outcomes, were presented to Members.  </w:t>
      </w:r>
    </w:p>
    <w:p w:rsidR="006F562D" w:rsidRDefault="006F562D" w:rsidP="009A3FE2">
      <w:pPr>
        <w:jc w:val="both"/>
        <w:rPr>
          <w:sz w:val="26"/>
          <w:szCs w:val="26"/>
        </w:rPr>
      </w:pPr>
    </w:p>
    <w:p w:rsidR="006F562D" w:rsidRDefault="006F562D" w:rsidP="009A3FE2">
      <w:pPr>
        <w:jc w:val="both"/>
        <w:rPr>
          <w:sz w:val="26"/>
          <w:szCs w:val="26"/>
        </w:rPr>
      </w:pPr>
      <w:r>
        <w:rPr>
          <w:sz w:val="26"/>
          <w:szCs w:val="26"/>
        </w:rPr>
        <w:t xml:space="preserve">A consultation process will be undertaken on the plan and feedback will be presented at a future meeting of the Fire Authority.  </w:t>
      </w:r>
    </w:p>
    <w:p w:rsidR="00DF7448" w:rsidRDefault="00DF7448" w:rsidP="00B424D3">
      <w:pPr>
        <w:rPr>
          <w:sz w:val="26"/>
          <w:szCs w:val="26"/>
        </w:rPr>
      </w:pPr>
    </w:p>
    <w:p w:rsidR="00DF7448" w:rsidRDefault="00DF7448" w:rsidP="00B424D3">
      <w:pPr>
        <w:rPr>
          <w:sz w:val="26"/>
          <w:szCs w:val="26"/>
        </w:rPr>
      </w:pPr>
      <w:r>
        <w:rPr>
          <w:b/>
          <w:sz w:val="26"/>
          <w:szCs w:val="26"/>
        </w:rPr>
        <w:t>RESOLVED THAT</w:t>
      </w:r>
    </w:p>
    <w:p w:rsidR="00DF7448" w:rsidRDefault="00DF7448" w:rsidP="00B424D3">
      <w:pPr>
        <w:rPr>
          <w:sz w:val="26"/>
          <w:szCs w:val="26"/>
        </w:rPr>
      </w:pPr>
    </w:p>
    <w:p w:rsidR="00D279DD" w:rsidRDefault="006F562D" w:rsidP="00D7500C">
      <w:pPr>
        <w:ind w:left="720" w:hanging="720"/>
        <w:jc w:val="both"/>
        <w:rPr>
          <w:sz w:val="26"/>
          <w:szCs w:val="26"/>
        </w:rPr>
      </w:pPr>
      <w:r>
        <w:rPr>
          <w:sz w:val="26"/>
          <w:szCs w:val="26"/>
        </w:rPr>
        <w:t xml:space="preserve">Members noted the content of the report.  </w:t>
      </w:r>
    </w:p>
    <w:p w:rsidR="00702435" w:rsidRDefault="00702435" w:rsidP="006F562D">
      <w:pPr>
        <w:jc w:val="both"/>
        <w:rPr>
          <w:sz w:val="26"/>
          <w:szCs w:val="26"/>
        </w:rPr>
      </w:pPr>
    </w:p>
    <w:p w:rsidR="00960D7D" w:rsidRDefault="006F562D" w:rsidP="00D7500C">
      <w:pPr>
        <w:ind w:left="720" w:hanging="720"/>
        <w:jc w:val="both"/>
        <w:rPr>
          <w:sz w:val="26"/>
          <w:szCs w:val="26"/>
        </w:rPr>
      </w:pPr>
      <w:r>
        <w:rPr>
          <w:b/>
          <w:sz w:val="26"/>
          <w:szCs w:val="26"/>
        </w:rPr>
        <w:t>21</w:t>
      </w:r>
      <w:r w:rsidR="00960D7D">
        <w:rPr>
          <w:b/>
          <w:sz w:val="26"/>
          <w:szCs w:val="26"/>
        </w:rPr>
        <w:t>.</w:t>
      </w:r>
      <w:r w:rsidR="00960D7D">
        <w:rPr>
          <w:b/>
          <w:sz w:val="26"/>
          <w:szCs w:val="26"/>
        </w:rPr>
        <w:tab/>
      </w:r>
      <w:r w:rsidR="003E256E">
        <w:rPr>
          <w:b/>
          <w:sz w:val="26"/>
          <w:szCs w:val="26"/>
        </w:rPr>
        <w:t>FIREFIGHTERS’ PENSION SCHEMES – WALES GOVERNMENT CIRCULARS 2019/2020</w:t>
      </w:r>
      <w:r w:rsidR="00D7500C">
        <w:rPr>
          <w:b/>
          <w:sz w:val="26"/>
          <w:szCs w:val="26"/>
        </w:rPr>
        <w:t xml:space="preserve"> </w:t>
      </w:r>
    </w:p>
    <w:p w:rsidR="00D622DE" w:rsidRDefault="00D622DE" w:rsidP="00D622DE">
      <w:pPr>
        <w:jc w:val="both"/>
        <w:rPr>
          <w:sz w:val="26"/>
          <w:szCs w:val="26"/>
        </w:rPr>
      </w:pPr>
    </w:p>
    <w:p w:rsidR="00D622DE" w:rsidRDefault="003E256E" w:rsidP="00D622DE">
      <w:pPr>
        <w:jc w:val="both"/>
        <w:rPr>
          <w:sz w:val="26"/>
          <w:szCs w:val="26"/>
        </w:rPr>
      </w:pPr>
      <w:r>
        <w:rPr>
          <w:sz w:val="26"/>
          <w:szCs w:val="26"/>
        </w:rPr>
        <w:t xml:space="preserve">The Director of People Services </w:t>
      </w:r>
      <w:r w:rsidR="009D0405">
        <w:rPr>
          <w:sz w:val="26"/>
          <w:szCs w:val="26"/>
        </w:rPr>
        <w:t>advised Members that under the terms of the Public Services’ Pension Act 2013 (PSBA 2013), the Fire &amp; Rescue Authority is the recognised Scheme Manager for Firefighters’ Pension Schemes.</w:t>
      </w:r>
    </w:p>
    <w:p w:rsidR="009D0405" w:rsidRDefault="009D0405" w:rsidP="00D622DE">
      <w:pPr>
        <w:jc w:val="both"/>
        <w:rPr>
          <w:sz w:val="26"/>
          <w:szCs w:val="26"/>
        </w:rPr>
      </w:pPr>
    </w:p>
    <w:p w:rsidR="009D0405" w:rsidRDefault="009D0405" w:rsidP="00D622DE">
      <w:pPr>
        <w:jc w:val="both"/>
        <w:rPr>
          <w:sz w:val="26"/>
          <w:szCs w:val="26"/>
        </w:rPr>
      </w:pPr>
      <w:r>
        <w:rPr>
          <w:sz w:val="26"/>
          <w:szCs w:val="26"/>
        </w:rPr>
        <w:t xml:space="preserve">Welsh Government issue regular communications to all Chief Fire Officers, Chairs and Clerks of Fire &amp; Rescue Authorities, electronically in a standard circular template.  These emails and circulars can cover a variety of areas, including all aspects of Firefighters’ Pension Schemes, and have to </w:t>
      </w:r>
      <w:r w:rsidR="00C80C7F">
        <w:rPr>
          <w:sz w:val="26"/>
          <w:szCs w:val="26"/>
        </w:rPr>
        <w:t xml:space="preserve">be </w:t>
      </w:r>
      <w:r>
        <w:rPr>
          <w:sz w:val="26"/>
          <w:szCs w:val="26"/>
        </w:rPr>
        <w:t xml:space="preserve">noted or actioned as appropriate.  </w:t>
      </w:r>
    </w:p>
    <w:p w:rsidR="009D0405" w:rsidRDefault="009D0405" w:rsidP="00D622DE">
      <w:pPr>
        <w:jc w:val="both"/>
        <w:rPr>
          <w:sz w:val="26"/>
          <w:szCs w:val="26"/>
        </w:rPr>
      </w:pPr>
    </w:p>
    <w:p w:rsidR="00D678FC" w:rsidRDefault="00D678FC" w:rsidP="007D3AF5">
      <w:pPr>
        <w:jc w:val="both"/>
        <w:rPr>
          <w:b/>
          <w:sz w:val="26"/>
          <w:szCs w:val="26"/>
        </w:rPr>
      </w:pPr>
      <w:r>
        <w:rPr>
          <w:b/>
          <w:sz w:val="26"/>
          <w:szCs w:val="26"/>
        </w:rPr>
        <w:t>RESOLVED THAT</w:t>
      </w:r>
    </w:p>
    <w:p w:rsidR="009D0405" w:rsidRDefault="009D0405" w:rsidP="007D3AF5">
      <w:pPr>
        <w:jc w:val="both"/>
        <w:rPr>
          <w:b/>
          <w:sz w:val="26"/>
          <w:szCs w:val="26"/>
        </w:rPr>
      </w:pPr>
    </w:p>
    <w:p w:rsidR="009D0405" w:rsidRDefault="00B66BE3" w:rsidP="00B66BE3">
      <w:pPr>
        <w:ind w:left="720" w:hanging="720"/>
        <w:jc w:val="both"/>
        <w:rPr>
          <w:sz w:val="26"/>
          <w:szCs w:val="26"/>
        </w:rPr>
      </w:pPr>
      <w:r>
        <w:rPr>
          <w:sz w:val="26"/>
          <w:szCs w:val="26"/>
        </w:rPr>
        <w:t>21.1</w:t>
      </w:r>
      <w:r>
        <w:rPr>
          <w:sz w:val="26"/>
          <w:szCs w:val="26"/>
        </w:rPr>
        <w:tab/>
      </w:r>
      <w:r w:rsidR="009D0405" w:rsidRPr="00B66BE3">
        <w:rPr>
          <w:sz w:val="26"/>
          <w:szCs w:val="26"/>
        </w:rPr>
        <w:t>Following a question and answer session on the initial pension shortfall</w:t>
      </w:r>
      <w:r w:rsidR="00C80C7F">
        <w:rPr>
          <w:sz w:val="26"/>
          <w:szCs w:val="26"/>
        </w:rPr>
        <w:t>,</w:t>
      </w:r>
      <w:r w:rsidR="009D0405" w:rsidRPr="00B66BE3">
        <w:rPr>
          <w:sz w:val="26"/>
          <w:szCs w:val="26"/>
        </w:rPr>
        <w:t xml:space="preserve"> as reported at a previous Pension Board meeting, </w:t>
      </w:r>
      <w:r w:rsidRPr="00B66BE3">
        <w:rPr>
          <w:sz w:val="26"/>
          <w:szCs w:val="26"/>
        </w:rPr>
        <w:t>Members</w:t>
      </w:r>
      <w:r w:rsidR="009D0405" w:rsidRPr="00B66BE3">
        <w:rPr>
          <w:sz w:val="26"/>
          <w:szCs w:val="26"/>
        </w:rPr>
        <w:t xml:space="preserve"> noted that the expectation is that the service will be required to meet the shortfall.  </w:t>
      </w:r>
      <w:r w:rsidRPr="00B66BE3">
        <w:rPr>
          <w:sz w:val="26"/>
          <w:szCs w:val="26"/>
        </w:rPr>
        <w:t xml:space="preserve">It was agreed to await the </w:t>
      </w:r>
      <w:r>
        <w:rPr>
          <w:sz w:val="26"/>
          <w:szCs w:val="26"/>
        </w:rPr>
        <w:t>Hearing meeting on tapering arrangements</w:t>
      </w:r>
      <w:r w:rsidR="00A86E7A">
        <w:rPr>
          <w:sz w:val="26"/>
          <w:szCs w:val="26"/>
        </w:rPr>
        <w:t>, the case management for which is</w:t>
      </w:r>
      <w:r>
        <w:rPr>
          <w:sz w:val="26"/>
          <w:szCs w:val="26"/>
        </w:rPr>
        <w:t xml:space="preserve"> taking place in December.  </w:t>
      </w:r>
    </w:p>
    <w:p w:rsidR="00B66BE3" w:rsidRDefault="00B66BE3" w:rsidP="007D3AF5">
      <w:pPr>
        <w:jc w:val="both"/>
        <w:rPr>
          <w:sz w:val="26"/>
          <w:szCs w:val="26"/>
        </w:rPr>
      </w:pPr>
    </w:p>
    <w:p w:rsidR="00B66BE3" w:rsidRDefault="00B66BE3" w:rsidP="00B66BE3">
      <w:pPr>
        <w:ind w:left="720" w:hanging="720"/>
        <w:jc w:val="both"/>
        <w:rPr>
          <w:sz w:val="26"/>
          <w:szCs w:val="26"/>
        </w:rPr>
      </w:pPr>
      <w:r>
        <w:rPr>
          <w:sz w:val="26"/>
          <w:szCs w:val="26"/>
        </w:rPr>
        <w:t>21.2</w:t>
      </w:r>
      <w:r>
        <w:rPr>
          <w:sz w:val="26"/>
          <w:szCs w:val="26"/>
        </w:rPr>
        <w:tab/>
        <w:t xml:space="preserve">Members accepted the Welsh Government (Firefighters’ Pension Scheme Circulars and emails) that have been received in the 2019/2020 year to date.  </w:t>
      </w:r>
    </w:p>
    <w:p w:rsidR="00B66BE3" w:rsidRDefault="00B66BE3" w:rsidP="00B66BE3">
      <w:pPr>
        <w:ind w:left="720" w:hanging="720"/>
        <w:jc w:val="both"/>
        <w:rPr>
          <w:sz w:val="26"/>
          <w:szCs w:val="26"/>
        </w:rPr>
      </w:pPr>
    </w:p>
    <w:p w:rsidR="00B66BE3" w:rsidRPr="00B66BE3" w:rsidRDefault="00B66BE3" w:rsidP="00B66BE3">
      <w:pPr>
        <w:ind w:left="720" w:hanging="720"/>
        <w:jc w:val="both"/>
        <w:rPr>
          <w:sz w:val="26"/>
          <w:szCs w:val="26"/>
        </w:rPr>
      </w:pPr>
      <w:r>
        <w:rPr>
          <w:sz w:val="26"/>
          <w:szCs w:val="26"/>
        </w:rPr>
        <w:t>21.3</w:t>
      </w:r>
      <w:r>
        <w:rPr>
          <w:sz w:val="26"/>
          <w:szCs w:val="26"/>
        </w:rPr>
        <w:tab/>
        <w:t xml:space="preserve">Members noted the actions that have been implemented for each of the circulars.  </w:t>
      </w:r>
    </w:p>
    <w:p w:rsidR="00D678FC" w:rsidRDefault="00D678FC" w:rsidP="007D3AF5">
      <w:pPr>
        <w:jc w:val="both"/>
        <w:rPr>
          <w:sz w:val="26"/>
          <w:szCs w:val="26"/>
        </w:rPr>
      </w:pPr>
    </w:p>
    <w:p w:rsidR="00D678FC" w:rsidRDefault="00B66BE3" w:rsidP="00B424D3">
      <w:pPr>
        <w:rPr>
          <w:sz w:val="26"/>
          <w:szCs w:val="26"/>
        </w:rPr>
      </w:pPr>
      <w:r>
        <w:rPr>
          <w:sz w:val="26"/>
          <w:szCs w:val="26"/>
        </w:rPr>
        <w:t xml:space="preserve">At 10:50hrs </w:t>
      </w:r>
      <w:r w:rsidR="004C7567">
        <w:rPr>
          <w:sz w:val="26"/>
          <w:szCs w:val="26"/>
        </w:rPr>
        <w:t xml:space="preserve">the meeting was interrupted to allow Members to attend the Remembrance Service.  The meeting re-convened at 11:15hrs. </w:t>
      </w:r>
    </w:p>
    <w:p w:rsidR="004C7567" w:rsidRDefault="004C7567" w:rsidP="00B424D3">
      <w:pPr>
        <w:rPr>
          <w:sz w:val="26"/>
          <w:szCs w:val="26"/>
        </w:rPr>
      </w:pPr>
    </w:p>
    <w:p w:rsidR="00D678FC" w:rsidRDefault="003E256E" w:rsidP="00423DE1">
      <w:pPr>
        <w:ind w:left="720" w:hanging="720"/>
        <w:jc w:val="both"/>
        <w:rPr>
          <w:sz w:val="26"/>
          <w:szCs w:val="26"/>
        </w:rPr>
      </w:pPr>
      <w:r>
        <w:rPr>
          <w:b/>
          <w:sz w:val="26"/>
          <w:szCs w:val="26"/>
        </w:rPr>
        <w:t>22</w:t>
      </w:r>
      <w:r w:rsidR="00D678FC">
        <w:rPr>
          <w:b/>
          <w:sz w:val="26"/>
          <w:szCs w:val="26"/>
        </w:rPr>
        <w:t>.</w:t>
      </w:r>
      <w:r w:rsidR="00D678FC">
        <w:rPr>
          <w:b/>
          <w:sz w:val="26"/>
          <w:szCs w:val="26"/>
        </w:rPr>
        <w:tab/>
      </w:r>
      <w:r>
        <w:rPr>
          <w:b/>
          <w:sz w:val="26"/>
          <w:szCs w:val="26"/>
        </w:rPr>
        <w:t xml:space="preserve">RECRUITMENT, ATTRACTION &amp; ENGAGEMENT STRATEGY </w:t>
      </w:r>
    </w:p>
    <w:p w:rsidR="00D678FC" w:rsidRDefault="00D678FC" w:rsidP="00C26CAD">
      <w:pPr>
        <w:jc w:val="both"/>
        <w:rPr>
          <w:sz w:val="26"/>
          <w:szCs w:val="26"/>
        </w:rPr>
      </w:pPr>
    </w:p>
    <w:p w:rsidR="00A20FE7" w:rsidRDefault="003E256E" w:rsidP="00423DE1">
      <w:pPr>
        <w:jc w:val="both"/>
        <w:rPr>
          <w:sz w:val="26"/>
          <w:szCs w:val="26"/>
        </w:rPr>
      </w:pPr>
      <w:r>
        <w:rPr>
          <w:sz w:val="26"/>
          <w:szCs w:val="26"/>
        </w:rPr>
        <w:t xml:space="preserve">The HR Manager </w:t>
      </w:r>
      <w:r w:rsidR="00417B39">
        <w:rPr>
          <w:sz w:val="26"/>
          <w:szCs w:val="26"/>
        </w:rPr>
        <w:t xml:space="preserve">Recruitment &amp; Assessment </w:t>
      </w:r>
      <w:r w:rsidR="00DD2BD0">
        <w:rPr>
          <w:sz w:val="26"/>
          <w:szCs w:val="26"/>
        </w:rPr>
        <w:t xml:space="preserve">provided Members with an update on the Recruitment, Attraction &amp; Engagement Strategy that is being developed on behalf of the Service.  The aim is to attract, engage, recruit and retain a diverse workforce which is representative of the community of South Wales, and to become a ‘preferred employer of choice’.  The report provided details of previous work undertaken, ongoing developments and the way the Service would like to move forward. </w:t>
      </w:r>
    </w:p>
    <w:p w:rsidR="00A20FE7" w:rsidRDefault="00A20FE7" w:rsidP="00423DE1">
      <w:pPr>
        <w:jc w:val="both"/>
        <w:rPr>
          <w:sz w:val="26"/>
          <w:szCs w:val="26"/>
        </w:rPr>
      </w:pPr>
    </w:p>
    <w:p w:rsidR="00343B8F" w:rsidRDefault="00A20FE7" w:rsidP="00423DE1">
      <w:pPr>
        <w:jc w:val="both"/>
        <w:rPr>
          <w:sz w:val="26"/>
          <w:szCs w:val="26"/>
        </w:rPr>
      </w:pPr>
      <w:r>
        <w:rPr>
          <w:sz w:val="26"/>
          <w:szCs w:val="26"/>
        </w:rPr>
        <w:t xml:space="preserve">The Head of HR advised Members that the Strategy will be developed from 2020 onwards.  </w:t>
      </w:r>
      <w:r w:rsidR="00DD2BD0">
        <w:rPr>
          <w:sz w:val="26"/>
          <w:szCs w:val="26"/>
        </w:rPr>
        <w:t xml:space="preserve"> </w:t>
      </w:r>
      <w:r>
        <w:rPr>
          <w:sz w:val="26"/>
          <w:szCs w:val="26"/>
        </w:rPr>
        <w:t xml:space="preserve">He also advised that following the recent Wholetime Firefighter Recruitment Process which was open for </w:t>
      </w:r>
      <w:r w:rsidR="00C80C7F">
        <w:rPr>
          <w:sz w:val="26"/>
          <w:szCs w:val="26"/>
        </w:rPr>
        <w:t xml:space="preserve">a limited time over </w:t>
      </w:r>
      <w:r>
        <w:rPr>
          <w:sz w:val="26"/>
          <w:szCs w:val="26"/>
        </w:rPr>
        <w:t xml:space="preserve">2 days, the </w:t>
      </w:r>
      <w:r w:rsidR="00C80C7F">
        <w:rPr>
          <w:sz w:val="26"/>
          <w:szCs w:val="26"/>
        </w:rPr>
        <w:t>S</w:t>
      </w:r>
      <w:r>
        <w:rPr>
          <w:sz w:val="26"/>
          <w:szCs w:val="26"/>
        </w:rPr>
        <w:t xml:space="preserve">ervice received a total of 3,200 applications of interest, which was pleasing to report.  </w:t>
      </w:r>
    </w:p>
    <w:p w:rsidR="00A20FE7" w:rsidRDefault="00A20FE7" w:rsidP="00423DE1">
      <w:pPr>
        <w:jc w:val="both"/>
        <w:rPr>
          <w:sz w:val="26"/>
          <w:szCs w:val="26"/>
        </w:rPr>
      </w:pPr>
    </w:p>
    <w:p w:rsidR="00A20FE7" w:rsidRDefault="00A20FE7" w:rsidP="00423DE1">
      <w:pPr>
        <w:jc w:val="both"/>
        <w:rPr>
          <w:sz w:val="26"/>
          <w:szCs w:val="26"/>
        </w:rPr>
      </w:pPr>
      <w:r>
        <w:rPr>
          <w:sz w:val="26"/>
          <w:szCs w:val="26"/>
        </w:rPr>
        <w:t xml:space="preserve">Following a question and answer session on the recruitment process, and the perception members of the public have on the role of a firefighter, it was noted that </w:t>
      </w:r>
      <w:r w:rsidR="00AD224B">
        <w:rPr>
          <w:sz w:val="26"/>
          <w:szCs w:val="26"/>
        </w:rPr>
        <w:t xml:space="preserve">standards cannot be </w:t>
      </w:r>
      <w:r w:rsidR="00AD224B">
        <w:rPr>
          <w:sz w:val="26"/>
          <w:szCs w:val="26"/>
        </w:rPr>
        <w:lastRenderedPageBreak/>
        <w:t xml:space="preserve">lowered however the service can work through any barriers that individuals may have and will help to develop them.  The </w:t>
      </w:r>
      <w:r w:rsidR="00C80C7F">
        <w:rPr>
          <w:sz w:val="26"/>
          <w:szCs w:val="26"/>
        </w:rPr>
        <w:t>S</w:t>
      </w:r>
      <w:r w:rsidR="00AD224B">
        <w:rPr>
          <w:sz w:val="26"/>
          <w:szCs w:val="26"/>
        </w:rPr>
        <w:t xml:space="preserve">ervice’s fitness advisers can also </w:t>
      </w:r>
      <w:r w:rsidR="00C80C7F">
        <w:rPr>
          <w:sz w:val="26"/>
          <w:szCs w:val="26"/>
        </w:rPr>
        <w:t>assist</w:t>
      </w:r>
      <w:r w:rsidR="00AD224B">
        <w:rPr>
          <w:sz w:val="26"/>
          <w:szCs w:val="26"/>
        </w:rPr>
        <w:t xml:space="preserve">, if required.  For those applicants that did not meet the entry criteria, the </w:t>
      </w:r>
      <w:r w:rsidR="00C80C7F">
        <w:rPr>
          <w:sz w:val="26"/>
          <w:szCs w:val="26"/>
        </w:rPr>
        <w:t>S</w:t>
      </w:r>
      <w:r w:rsidR="00AD224B">
        <w:rPr>
          <w:sz w:val="26"/>
          <w:szCs w:val="26"/>
        </w:rPr>
        <w:t xml:space="preserve">ervice will work through any shortfalls with them.  </w:t>
      </w:r>
    </w:p>
    <w:p w:rsidR="00AD224B" w:rsidRDefault="00AD224B" w:rsidP="00423DE1">
      <w:pPr>
        <w:jc w:val="both"/>
        <w:rPr>
          <w:sz w:val="26"/>
          <w:szCs w:val="26"/>
        </w:rPr>
      </w:pPr>
    </w:p>
    <w:p w:rsidR="00AD224B" w:rsidRDefault="00AD224B" w:rsidP="00423DE1">
      <w:pPr>
        <w:jc w:val="both"/>
        <w:rPr>
          <w:sz w:val="26"/>
          <w:szCs w:val="26"/>
        </w:rPr>
      </w:pPr>
      <w:r>
        <w:rPr>
          <w:sz w:val="26"/>
          <w:szCs w:val="26"/>
        </w:rPr>
        <w:t xml:space="preserve">In relation to the low number of female firefighters, it was confirmed that positive action work is being carried out in conjunction with organisations such as Stonewall and Chwarae Teg.  Females are encouraged and advised that they can undertake the role. </w:t>
      </w:r>
    </w:p>
    <w:p w:rsidR="00AD224B" w:rsidRDefault="00AD224B" w:rsidP="00423DE1">
      <w:pPr>
        <w:jc w:val="both"/>
        <w:rPr>
          <w:sz w:val="26"/>
          <w:szCs w:val="26"/>
        </w:rPr>
      </w:pPr>
    </w:p>
    <w:p w:rsidR="00AD224B" w:rsidRDefault="00AD224B" w:rsidP="00423DE1">
      <w:pPr>
        <w:jc w:val="both"/>
        <w:rPr>
          <w:sz w:val="26"/>
          <w:szCs w:val="26"/>
        </w:rPr>
      </w:pPr>
      <w:r>
        <w:rPr>
          <w:sz w:val="26"/>
          <w:szCs w:val="26"/>
        </w:rPr>
        <w:t>Applications have also been received from former</w:t>
      </w:r>
      <w:r w:rsidR="00BA7DB4">
        <w:rPr>
          <w:sz w:val="26"/>
          <w:szCs w:val="26"/>
        </w:rPr>
        <w:t xml:space="preserve"> Cadets, and the </w:t>
      </w:r>
      <w:r w:rsidR="00C80C7F">
        <w:rPr>
          <w:sz w:val="26"/>
          <w:szCs w:val="26"/>
        </w:rPr>
        <w:t>S</w:t>
      </w:r>
      <w:r w:rsidR="00BA7DB4">
        <w:rPr>
          <w:sz w:val="26"/>
          <w:szCs w:val="26"/>
        </w:rPr>
        <w:t xml:space="preserve">ervice is considering how it can work with them and provide support to future applicants.  </w:t>
      </w:r>
    </w:p>
    <w:p w:rsidR="00BA7DB4" w:rsidRDefault="00BA7DB4" w:rsidP="00423DE1">
      <w:pPr>
        <w:jc w:val="both"/>
        <w:rPr>
          <w:sz w:val="26"/>
          <w:szCs w:val="26"/>
        </w:rPr>
      </w:pPr>
    </w:p>
    <w:p w:rsidR="00BA7DB4" w:rsidRDefault="00BA7DB4" w:rsidP="00423DE1">
      <w:pPr>
        <w:jc w:val="both"/>
        <w:rPr>
          <w:sz w:val="26"/>
          <w:szCs w:val="26"/>
        </w:rPr>
      </w:pPr>
      <w:r>
        <w:rPr>
          <w:sz w:val="26"/>
          <w:szCs w:val="26"/>
        </w:rPr>
        <w:t>The ‘He for She’ campaign launched at the Senedd was very successful and showed how services can move away from discriminating barriers.  The Service will en</w:t>
      </w:r>
      <w:r w:rsidR="00A52E56">
        <w:rPr>
          <w:sz w:val="26"/>
          <w:szCs w:val="26"/>
        </w:rPr>
        <w:t xml:space="preserve">sure it maintains its impetus in this regard.  </w:t>
      </w:r>
    </w:p>
    <w:p w:rsidR="00DD2BD0" w:rsidRDefault="00DD2BD0" w:rsidP="00423DE1">
      <w:pPr>
        <w:jc w:val="both"/>
        <w:rPr>
          <w:sz w:val="26"/>
          <w:szCs w:val="26"/>
        </w:rPr>
      </w:pPr>
    </w:p>
    <w:p w:rsidR="00DD2BD0" w:rsidRDefault="00DD2BD0" w:rsidP="00423DE1">
      <w:pPr>
        <w:jc w:val="both"/>
        <w:rPr>
          <w:sz w:val="26"/>
          <w:szCs w:val="26"/>
        </w:rPr>
      </w:pPr>
      <w:r>
        <w:rPr>
          <w:sz w:val="26"/>
          <w:szCs w:val="26"/>
        </w:rPr>
        <w:t>The Chair thanked the HR Manager for the work undertaken on the Strategy.</w:t>
      </w:r>
    </w:p>
    <w:p w:rsidR="00DD2BD0" w:rsidRDefault="00DD2BD0" w:rsidP="00423DE1">
      <w:pPr>
        <w:jc w:val="both"/>
        <w:rPr>
          <w:sz w:val="26"/>
          <w:szCs w:val="26"/>
        </w:rPr>
      </w:pPr>
    </w:p>
    <w:p w:rsidR="00DD5A9A" w:rsidRDefault="00D678FC" w:rsidP="00C26CAD">
      <w:pPr>
        <w:jc w:val="both"/>
        <w:rPr>
          <w:b/>
          <w:sz w:val="26"/>
          <w:szCs w:val="26"/>
        </w:rPr>
      </w:pPr>
      <w:r>
        <w:rPr>
          <w:b/>
          <w:sz w:val="26"/>
          <w:szCs w:val="26"/>
        </w:rPr>
        <w:t>RESOLVED THAT</w:t>
      </w:r>
    </w:p>
    <w:p w:rsidR="00D678FC" w:rsidRDefault="00D678FC" w:rsidP="00C26CAD">
      <w:pPr>
        <w:jc w:val="both"/>
        <w:rPr>
          <w:b/>
          <w:sz w:val="26"/>
          <w:szCs w:val="26"/>
        </w:rPr>
      </w:pPr>
    </w:p>
    <w:p w:rsidR="00C26CAD" w:rsidRDefault="00D279DD" w:rsidP="00C26CAD">
      <w:pPr>
        <w:jc w:val="both"/>
        <w:rPr>
          <w:sz w:val="26"/>
          <w:szCs w:val="26"/>
        </w:rPr>
      </w:pPr>
      <w:r>
        <w:rPr>
          <w:sz w:val="26"/>
          <w:szCs w:val="26"/>
        </w:rPr>
        <w:t>Members noted the content of the report.</w:t>
      </w:r>
    </w:p>
    <w:p w:rsidR="00943C2F" w:rsidRDefault="00943C2F" w:rsidP="00C26CAD">
      <w:pPr>
        <w:jc w:val="both"/>
        <w:rPr>
          <w:sz w:val="26"/>
          <w:szCs w:val="26"/>
        </w:rPr>
      </w:pPr>
    </w:p>
    <w:p w:rsidR="00A52E56" w:rsidRDefault="00A52E56" w:rsidP="00C26CAD">
      <w:pPr>
        <w:jc w:val="both"/>
        <w:rPr>
          <w:sz w:val="26"/>
          <w:szCs w:val="26"/>
        </w:rPr>
      </w:pPr>
    </w:p>
    <w:p w:rsidR="00A52E56" w:rsidRDefault="00A52E56" w:rsidP="00C26CAD">
      <w:pPr>
        <w:jc w:val="both"/>
        <w:rPr>
          <w:sz w:val="26"/>
          <w:szCs w:val="26"/>
        </w:rPr>
      </w:pPr>
    </w:p>
    <w:p w:rsidR="00C26CAD" w:rsidRDefault="003E256E" w:rsidP="00C26CAD">
      <w:pPr>
        <w:ind w:left="720" w:hanging="720"/>
        <w:jc w:val="both"/>
        <w:rPr>
          <w:sz w:val="26"/>
          <w:szCs w:val="26"/>
        </w:rPr>
      </w:pPr>
      <w:r>
        <w:rPr>
          <w:b/>
          <w:sz w:val="26"/>
          <w:szCs w:val="26"/>
        </w:rPr>
        <w:t>23</w:t>
      </w:r>
      <w:r w:rsidR="00C26CAD">
        <w:rPr>
          <w:b/>
          <w:sz w:val="26"/>
          <w:szCs w:val="26"/>
        </w:rPr>
        <w:t>.</w:t>
      </w:r>
      <w:r w:rsidR="00C26CAD">
        <w:rPr>
          <w:b/>
          <w:sz w:val="26"/>
          <w:szCs w:val="26"/>
        </w:rPr>
        <w:tab/>
      </w:r>
      <w:r>
        <w:rPr>
          <w:b/>
          <w:sz w:val="26"/>
          <w:szCs w:val="26"/>
        </w:rPr>
        <w:t>UPDATE ON LEADERSHIP DEVELOPMENT STRATEGY – 1 SEPTEMBER 2018- 31 MARCH 2019</w:t>
      </w:r>
    </w:p>
    <w:p w:rsidR="00C26CAD" w:rsidRDefault="00C26CAD" w:rsidP="00B424D3">
      <w:pPr>
        <w:rPr>
          <w:sz w:val="26"/>
          <w:szCs w:val="26"/>
        </w:rPr>
      </w:pPr>
    </w:p>
    <w:p w:rsidR="003A07FC" w:rsidRDefault="003E256E" w:rsidP="00395689">
      <w:pPr>
        <w:jc w:val="both"/>
        <w:rPr>
          <w:sz w:val="26"/>
          <w:szCs w:val="26"/>
        </w:rPr>
      </w:pPr>
      <w:r>
        <w:rPr>
          <w:sz w:val="26"/>
          <w:szCs w:val="26"/>
        </w:rPr>
        <w:t xml:space="preserve">The Head of HR </w:t>
      </w:r>
      <w:r w:rsidR="00840666">
        <w:rPr>
          <w:sz w:val="26"/>
          <w:szCs w:val="26"/>
        </w:rPr>
        <w:t xml:space="preserve">updated Members on the development modules in respect of the future leaders of the Service, and outlined the background for future plans.  </w:t>
      </w:r>
    </w:p>
    <w:p w:rsidR="00221829" w:rsidRDefault="00221829" w:rsidP="00395689">
      <w:pPr>
        <w:jc w:val="both"/>
        <w:rPr>
          <w:sz w:val="26"/>
          <w:szCs w:val="26"/>
        </w:rPr>
      </w:pPr>
    </w:p>
    <w:p w:rsidR="00221829" w:rsidRDefault="00221829" w:rsidP="00395689">
      <w:pPr>
        <w:jc w:val="both"/>
        <w:rPr>
          <w:sz w:val="26"/>
          <w:szCs w:val="26"/>
        </w:rPr>
      </w:pPr>
      <w:r>
        <w:rPr>
          <w:sz w:val="26"/>
          <w:szCs w:val="26"/>
        </w:rPr>
        <w:t xml:space="preserve">The Service is </w:t>
      </w:r>
      <w:r w:rsidR="00C80C7F">
        <w:rPr>
          <w:sz w:val="26"/>
          <w:szCs w:val="26"/>
        </w:rPr>
        <w:t>considering</w:t>
      </w:r>
      <w:r>
        <w:rPr>
          <w:sz w:val="26"/>
          <w:szCs w:val="26"/>
        </w:rPr>
        <w:t xml:space="preserve"> more effective ways of working in terms of cost and time </w:t>
      </w:r>
      <w:r w:rsidR="00C80C7F">
        <w:rPr>
          <w:sz w:val="26"/>
          <w:szCs w:val="26"/>
        </w:rPr>
        <w:t xml:space="preserve">management </w:t>
      </w:r>
      <w:r>
        <w:rPr>
          <w:sz w:val="26"/>
          <w:szCs w:val="26"/>
        </w:rPr>
        <w:t xml:space="preserve">and reviewing </w:t>
      </w:r>
      <w:r w:rsidR="003D61F3">
        <w:rPr>
          <w:sz w:val="26"/>
          <w:szCs w:val="26"/>
        </w:rPr>
        <w:t xml:space="preserve">promotional processes used within other organisations.  </w:t>
      </w:r>
    </w:p>
    <w:p w:rsidR="003D61F3" w:rsidRDefault="003D61F3" w:rsidP="00395689">
      <w:pPr>
        <w:jc w:val="both"/>
        <w:rPr>
          <w:sz w:val="26"/>
          <w:szCs w:val="26"/>
        </w:rPr>
      </w:pPr>
    </w:p>
    <w:p w:rsidR="003D61F3" w:rsidRDefault="003D61F3" w:rsidP="00395689">
      <w:pPr>
        <w:jc w:val="both"/>
        <w:rPr>
          <w:sz w:val="26"/>
          <w:szCs w:val="26"/>
        </w:rPr>
      </w:pPr>
      <w:r>
        <w:rPr>
          <w:sz w:val="26"/>
          <w:szCs w:val="26"/>
        </w:rPr>
        <w:t xml:space="preserve">The Head of HR advised of the recent Leadership conference held with South Wales Police and the Ambulance Service which was a successful event and it is hoped that the event will run on an annual basis.  Keynote speakers were in attendance and the event’s themes were </w:t>
      </w:r>
      <w:r>
        <w:rPr>
          <w:sz w:val="26"/>
          <w:szCs w:val="26"/>
        </w:rPr>
        <w:lastRenderedPageBreak/>
        <w:t xml:space="preserve">based on leadership development, leadership activities, individual productivity, nutrition, talent management, customer service levels, employment engagement, lower absence rates and how to reduce disciplinaries and grievances.  </w:t>
      </w:r>
    </w:p>
    <w:p w:rsidR="003D61F3" w:rsidRDefault="003D61F3" w:rsidP="00395689">
      <w:pPr>
        <w:jc w:val="both"/>
        <w:rPr>
          <w:sz w:val="26"/>
          <w:szCs w:val="26"/>
        </w:rPr>
      </w:pPr>
    </w:p>
    <w:p w:rsidR="003D61F3" w:rsidRPr="003D61F3" w:rsidRDefault="003D61F3" w:rsidP="00395689">
      <w:pPr>
        <w:jc w:val="both"/>
        <w:rPr>
          <w:sz w:val="26"/>
          <w:szCs w:val="26"/>
        </w:rPr>
      </w:pPr>
      <w:r>
        <w:rPr>
          <w:sz w:val="26"/>
          <w:szCs w:val="26"/>
        </w:rPr>
        <w:t xml:space="preserve">Benefits, resource sharing and opportunities to share costs with other agencies will be considered.  Tentative discussions with South Wales Police and WAST have taken place in this regard.  </w:t>
      </w:r>
    </w:p>
    <w:p w:rsidR="00343B8F" w:rsidRPr="00395689" w:rsidRDefault="00343B8F" w:rsidP="00C26CAD">
      <w:pPr>
        <w:jc w:val="both"/>
        <w:rPr>
          <w:i/>
          <w:sz w:val="26"/>
          <w:szCs w:val="26"/>
        </w:rPr>
      </w:pPr>
    </w:p>
    <w:p w:rsidR="00C26CAD" w:rsidRDefault="00C26CAD" w:rsidP="00C26CAD">
      <w:pPr>
        <w:jc w:val="both"/>
        <w:rPr>
          <w:sz w:val="26"/>
          <w:szCs w:val="26"/>
        </w:rPr>
      </w:pPr>
      <w:r>
        <w:rPr>
          <w:b/>
          <w:sz w:val="26"/>
          <w:szCs w:val="26"/>
        </w:rPr>
        <w:t>RESOLVED THAT</w:t>
      </w:r>
    </w:p>
    <w:p w:rsidR="00C26CAD" w:rsidRDefault="00C26CAD" w:rsidP="00C26CAD">
      <w:pPr>
        <w:jc w:val="both"/>
        <w:rPr>
          <w:sz w:val="26"/>
          <w:szCs w:val="26"/>
        </w:rPr>
      </w:pPr>
    </w:p>
    <w:p w:rsidR="00872EF8" w:rsidRDefault="00872EF8" w:rsidP="00206A92">
      <w:pPr>
        <w:ind w:left="720" w:hanging="720"/>
        <w:jc w:val="both"/>
        <w:rPr>
          <w:sz w:val="26"/>
          <w:szCs w:val="26"/>
        </w:rPr>
      </w:pPr>
      <w:r>
        <w:rPr>
          <w:sz w:val="26"/>
          <w:szCs w:val="26"/>
        </w:rPr>
        <w:t xml:space="preserve">Members </w:t>
      </w:r>
      <w:r w:rsidR="003D61F3">
        <w:rPr>
          <w:sz w:val="26"/>
          <w:szCs w:val="26"/>
        </w:rPr>
        <w:t xml:space="preserve">noted the contents of the report.  </w:t>
      </w:r>
    </w:p>
    <w:p w:rsidR="00C26CAD" w:rsidRDefault="00C26CAD" w:rsidP="00B424D3">
      <w:pPr>
        <w:rPr>
          <w:sz w:val="26"/>
          <w:szCs w:val="26"/>
        </w:rPr>
      </w:pPr>
    </w:p>
    <w:p w:rsidR="009D6C55" w:rsidRDefault="003E256E" w:rsidP="009256CC">
      <w:pPr>
        <w:ind w:left="720" w:hanging="645"/>
        <w:jc w:val="both"/>
        <w:rPr>
          <w:sz w:val="26"/>
          <w:szCs w:val="26"/>
        </w:rPr>
      </w:pPr>
      <w:r>
        <w:rPr>
          <w:b/>
          <w:sz w:val="26"/>
          <w:szCs w:val="26"/>
        </w:rPr>
        <w:t>24</w:t>
      </w:r>
      <w:r w:rsidR="009D6C55">
        <w:rPr>
          <w:b/>
          <w:sz w:val="26"/>
          <w:szCs w:val="26"/>
        </w:rPr>
        <w:t>.</w:t>
      </w:r>
      <w:r w:rsidR="009D6C55">
        <w:rPr>
          <w:b/>
          <w:sz w:val="26"/>
          <w:szCs w:val="26"/>
        </w:rPr>
        <w:tab/>
      </w:r>
      <w:r>
        <w:rPr>
          <w:b/>
          <w:sz w:val="26"/>
          <w:szCs w:val="26"/>
        </w:rPr>
        <w:t>ANNUAL MENTAL HEALTH STRATEGY &amp; WELLBEING DELIVERY PLAN REPORT FOR THE PERIOD 1 APRIL 2018 – 31 MARCH 2019</w:t>
      </w:r>
    </w:p>
    <w:p w:rsidR="009D6C55" w:rsidRDefault="009D6C55" w:rsidP="00CB562B">
      <w:pPr>
        <w:jc w:val="both"/>
        <w:rPr>
          <w:sz w:val="26"/>
          <w:szCs w:val="26"/>
        </w:rPr>
      </w:pPr>
    </w:p>
    <w:p w:rsidR="00E135FB" w:rsidRDefault="00E135FB" w:rsidP="003E256E">
      <w:pPr>
        <w:jc w:val="both"/>
        <w:rPr>
          <w:sz w:val="26"/>
          <w:szCs w:val="26"/>
        </w:rPr>
      </w:pPr>
      <w:r>
        <w:rPr>
          <w:sz w:val="26"/>
          <w:szCs w:val="26"/>
        </w:rPr>
        <w:t xml:space="preserve">The </w:t>
      </w:r>
      <w:r w:rsidR="002F3F83">
        <w:rPr>
          <w:sz w:val="26"/>
          <w:szCs w:val="26"/>
        </w:rPr>
        <w:t>HR Manager</w:t>
      </w:r>
      <w:r>
        <w:rPr>
          <w:sz w:val="26"/>
          <w:szCs w:val="26"/>
        </w:rPr>
        <w:t xml:space="preserve"> </w:t>
      </w:r>
      <w:r w:rsidR="00417B39">
        <w:rPr>
          <w:sz w:val="26"/>
          <w:szCs w:val="26"/>
        </w:rPr>
        <w:t xml:space="preserve">Attendance Management </w:t>
      </w:r>
      <w:r w:rsidR="00D3127C">
        <w:rPr>
          <w:sz w:val="26"/>
          <w:szCs w:val="26"/>
        </w:rPr>
        <w:t xml:space="preserve">informed Members that the Service published the Mental Health Strategy 2018-2021 in September 2018.  The report outlined the progress made to the Service’s mental health provision from April 2018 to March 2019, a summary of the ongoing health and wellbeing support provided by the Service and a brief overview of the new activities to be undertaken from April 2019 to March 2020.  </w:t>
      </w:r>
    </w:p>
    <w:p w:rsidR="00D3127C" w:rsidRDefault="00D3127C" w:rsidP="003E256E">
      <w:pPr>
        <w:jc w:val="both"/>
        <w:rPr>
          <w:sz w:val="26"/>
          <w:szCs w:val="26"/>
        </w:rPr>
      </w:pPr>
    </w:p>
    <w:p w:rsidR="00D3127C" w:rsidRDefault="00D3127C" w:rsidP="003E256E">
      <w:pPr>
        <w:jc w:val="both"/>
        <w:rPr>
          <w:sz w:val="26"/>
          <w:szCs w:val="26"/>
        </w:rPr>
      </w:pPr>
      <w:r>
        <w:rPr>
          <w:sz w:val="26"/>
          <w:szCs w:val="26"/>
        </w:rPr>
        <w:t>The HR Manager advised that she is due to meet with an assessor to discuss the corporate work standard in relation to securing a</w:t>
      </w:r>
      <w:r w:rsidR="00417B39">
        <w:rPr>
          <w:sz w:val="26"/>
          <w:szCs w:val="26"/>
        </w:rPr>
        <w:t xml:space="preserve">n externally accredited award and to review how the Service is achieving against their standard.  </w:t>
      </w:r>
    </w:p>
    <w:p w:rsidR="00417B39" w:rsidRDefault="00417B39" w:rsidP="003E256E">
      <w:pPr>
        <w:jc w:val="both"/>
        <w:rPr>
          <w:sz w:val="26"/>
          <w:szCs w:val="26"/>
        </w:rPr>
      </w:pPr>
    </w:p>
    <w:p w:rsidR="00417B39" w:rsidRDefault="00417B39" w:rsidP="003E256E">
      <w:pPr>
        <w:jc w:val="both"/>
        <w:rPr>
          <w:sz w:val="26"/>
          <w:szCs w:val="26"/>
        </w:rPr>
      </w:pPr>
      <w:r>
        <w:rPr>
          <w:sz w:val="26"/>
          <w:szCs w:val="26"/>
        </w:rPr>
        <w:t xml:space="preserve">A Wellbeing Steering Group has been set up which is represented by members of staff from across the service.  The HR Manager and Firefighter Crews </w:t>
      </w:r>
      <w:r w:rsidR="007F390C">
        <w:rPr>
          <w:sz w:val="26"/>
          <w:szCs w:val="26"/>
        </w:rPr>
        <w:t>are currently undert</w:t>
      </w:r>
      <w:r w:rsidR="004D7130">
        <w:rPr>
          <w:sz w:val="26"/>
          <w:szCs w:val="26"/>
        </w:rPr>
        <w:t>aking a review of mental health.  Fire</w:t>
      </w:r>
      <w:r w:rsidR="00FC1E3F">
        <w:rPr>
          <w:sz w:val="26"/>
          <w:szCs w:val="26"/>
        </w:rPr>
        <w:t>fi</w:t>
      </w:r>
      <w:r w:rsidR="004D7130">
        <w:rPr>
          <w:sz w:val="26"/>
          <w:szCs w:val="26"/>
        </w:rPr>
        <w:t>ghter Crews is also a member of the Royal Foundation Working Group which has been established to provide mental health support and wellbeing of front line and other operational members of staff.  Fire</w:t>
      </w:r>
      <w:r w:rsidR="00FC1E3F">
        <w:rPr>
          <w:sz w:val="26"/>
          <w:szCs w:val="26"/>
        </w:rPr>
        <w:t>fi</w:t>
      </w:r>
      <w:r w:rsidR="004D7130">
        <w:rPr>
          <w:sz w:val="26"/>
          <w:szCs w:val="26"/>
        </w:rPr>
        <w:t xml:space="preserve">ghter Crews provided Members with an insight into the work of the group which consists of representatives from Fire, Ambulance, Police and Coastguard.  Firefighter Crews will be seconded to HR to review what support is in place, from a </w:t>
      </w:r>
      <w:r w:rsidR="006E548F">
        <w:rPr>
          <w:sz w:val="26"/>
          <w:szCs w:val="26"/>
        </w:rPr>
        <w:t>S</w:t>
      </w:r>
      <w:r w:rsidR="004D7130">
        <w:rPr>
          <w:sz w:val="26"/>
          <w:szCs w:val="26"/>
        </w:rPr>
        <w:t xml:space="preserve">ervice perspective and will visit neighbouring services to discuss good practice.  </w:t>
      </w:r>
    </w:p>
    <w:p w:rsidR="004D7130" w:rsidRDefault="004D7130" w:rsidP="003E256E">
      <w:pPr>
        <w:jc w:val="both"/>
        <w:rPr>
          <w:sz w:val="26"/>
          <w:szCs w:val="26"/>
        </w:rPr>
      </w:pPr>
    </w:p>
    <w:p w:rsidR="004D7130" w:rsidRDefault="004D7130" w:rsidP="003E256E">
      <w:pPr>
        <w:jc w:val="both"/>
        <w:rPr>
          <w:sz w:val="26"/>
          <w:szCs w:val="26"/>
        </w:rPr>
      </w:pPr>
      <w:r>
        <w:rPr>
          <w:sz w:val="26"/>
          <w:szCs w:val="26"/>
        </w:rPr>
        <w:t xml:space="preserve">The Service’s aim is to build on the ‘Time to Talk’ Campaign </w:t>
      </w:r>
      <w:r w:rsidR="00633BDD">
        <w:rPr>
          <w:sz w:val="26"/>
          <w:szCs w:val="26"/>
        </w:rPr>
        <w:t xml:space="preserve">and to arrange an awareness day through the Royal Foundation.  It was noted that 1 in 4 will suffer with some form of mental health and of those, only 25% will access support.  Suicide rates are male dominated.  </w:t>
      </w:r>
      <w:r w:rsidR="00633BDD">
        <w:rPr>
          <w:sz w:val="26"/>
          <w:szCs w:val="26"/>
        </w:rPr>
        <w:lastRenderedPageBreak/>
        <w:t>Those between the ages of 40-45 in Wales are more at</w:t>
      </w:r>
      <w:r w:rsidR="006E548F">
        <w:rPr>
          <w:sz w:val="26"/>
          <w:szCs w:val="26"/>
        </w:rPr>
        <w:t xml:space="preserve"> risk of taking their own life and </w:t>
      </w:r>
      <w:r w:rsidR="00633BDD">
        <w:rPr>
          <w:sz w:val="26"/>
          <w:szCs w:val="26"/>
        </w:rPr>
        <w:t xml:space="preserve">with this in mind, the </w:t>
      </w:r>
      <w:r w:rsidR="006E548F">
        <w:rPr>
          <w:sz w:val="26"/>
          <w:szCs w:val="26"/>
        </w:rPr>
        <w:t>S</w:t>
      </w:r>
      <w:r w:rsidR="00633BDD">
        <w:rPr>
          <w:sz w:val="26"/>
          <w:szCs w:val="26"/>
        </w:rPr>
        <w:t xml:space="preserve">ervice will consider what support can be provided.  Line managers will be advised where information can be found to provide support.  </w:t>
      </w:r>
    </w:p>
    <w:p w:rsidR="00633BDD" w:rsidRDefault="00633BDD" w:rsidP="003E256E">
      <w:pPr>
        <w:jc w:val="both"/>
        <w:rPr>
          <w:sz w:val="26"/>
          <w:szCs w:val="26"/>
        </w:rPr>
      </w:pPr>
    </w:p>
    <w:p w:rsidR="00633BDD" w:rsidRDefault="00633BDD" w:rsidP="003E256E">
      <w:pPr>
        <w:jc w:val="both"/>
        <w:rPr>
          <w:sz w:val="26"/>
          <w:szCs w:val="26"/>
        </w:rPr>
      </w:pPr>
      <w:r>
        <w:rPr>
          <w:sz w:val="26"/>
          <w:szCs w:val="26"/>
        </w:rPr>
        <w:t>The ACO People Services was pleased to advise Members of the powerful partnership that is now in place and the good piece</w:t>
      </w:r>
      <w:r w:rsidR="00A86E7A">
        <w:rPr>
          <w:sz w:val="26"/>
          <w:szCs w:val="26"/>
        </w:rPr>
        <w:t xml:space="preserve"> of work that Firefighter Crews, in conjunction with the HR Manager, </w:t>
      </w:r>
      <w:r>
        <w:rPr>
          <w:sz w:val="26"/>
          <w:szCs w:val="26"/>
        </w:rPr>
        <w:t xml:space="preserve">has completed to date.  She also congratulated Firefighter Crews on </w:t>
      </w:r>
      <w:r w:rsidR="006E548F">
        <w:rPr>
          <w:sz w:val="26"/>
          <w:szCs w:val="26"/>
        </w:rPr>
        <w:t xml:space="preserve">securing </w:t>
      </w:r>
      <w:r>
        <w:rPr>
          <w:sz w:val="26"/>
          <w:szCs w:val="26"/>
        </w:rPr>
        <w:t xml:space="preserve">his place on the Royal Foundation.  </w:t>
      </w:r>
    </w:p>
    <w:p w:rsidR="00CB562B" w:rsidRDefault="00CB562B" w:rsidP="00CB562B">
      <w:pPr>
        <w:jc w:val="both"/>
        <w:rPr>
          <w:sz w:val="26"/>
          <w:szCs w:val="26"/>
        </w:rPr>
      </w:pPr>
    </w:p>
    <w:p w:rsidR="00CB562B" w:rsidRDefault="00CB562B" w:rsidP="00CB562B">
      <w:pPr>
        <w:jc w:val="both"/>
        <w:rPr>
          <w:b/>
          <w:sz w:val="26"/>
          <w:szCs w:val="26"/>
        </w:rPr>
      </w:pPr>
      <w:r>
        <w:rPr>
          <w:b/>
          <w:sz w:val="26"/>
          <w:szCs w:val="26"/>
        </w:rPr>
        <w:t>RESOLVED THAT</w:t>
      </w:r>
    </w:p>
    <w:p w:rsidR="00CB562B" w:rsidRDefault="00CB562B" w:rsidP="00CB562B">
      <w:pPr>
        <w:jc w:val="both"/>
        <w:rPr>
          <w:b/>
          <w:sz w:val="26"/>
          <w:szCs w:val="26"/>
        </w:rPr>
      </w:pPr>
    </w:p>
    <w:p w:rsidR="003A0EEC" w:rsidRPr="003A0EEC" w:rsidRDefault="003A0EEC" w:rsidP="00CB562B">
      <w:pPr>
        <w:jc w:val="both"/>
        <w:rPr>
          <w:sz w:val="26"/>
          <w:szCs w:val="26"/>
        </w:rPr>
      </w:pPr>
      <w:r w:rsidRPr="003A0EEC">
        <w:rPr>
          <w:sz w:val="26"/>
          <w:szCs w:val="26"/>
        </w:rPr>
        <w:t xml:space="preserve">Members noted the </w:t>
      </w:r>
      <w:r w:rsidR="0023297E">
        <w:rPr>
          <w:sz w:val="26"/>
          <w:szCs w:val="26"/>
        </w:rPr>
        <w:t xml:space="preserve">contents of the report.  </w:t>
      </w:r>
    </w:p>
    <w:p w:rsidR="003A0EEC" w:rsidRPr="003A0EEC" w:rsidRDefault="003A0EEC" w:rsidP="00CB562B">
      <w:pPr>
        <w:jc w:val="both"/>
        <w:rPr>
          <w:sz w:val="26"/>
          <w:szCs w:val="26"/>
        </w:rPr>
      </w:pPr>
    </w:p>
    <w:p w:rsidR="003A0EEC" w:rsidRDefault="003E256E" w:rsidP="00C73B30">
      <w:pPr>
        <w:ind w:left="720" w:hanging="720"/>
        <w:jc w:val="both"/>
        <w:rPr>
          <w:b/>
          <w:sz w:val="26"/>
          <w:szCs w:val="26"/>
        </w:rPr>
      </w:pPr>
      <w:r>
        <w:rPr>
          <w:b/>
          <w:sz w:val="26"/>
          <w:szCs w:val="26"/>
        </w:rPr>
        <w:t>25</w:t>
      </w:r>
      <w:r w:rsidR="0023297E" w:rsidRPr="0023297E">
        <w:rPr>
          <w:b/>
          <w:sz w:val="26"/>
          <w:szCs w:val="26"/>
        </w:rPr>
        <w:t>.</w:t>
      </w:r>
      <w:r w:rsidR="0023297E" w:rsidRPr="0023297E">
        <w:rPr>
          <w:b/>
          <w:sz w:val="26"/>
          <w:szCs w:val="26"/>
        </w:rPr>
        <w:tab/>
      </w:r>
      <w:r>
        <w:rPr>
          <w:b/>
          <w:sz w:val="26"/>
          <w:szCs w:val="26"/>
        </w:rPr>
        <w:t xml:space="preserve">GENDER PAY GAP STATEMENT </w:t>
      </w:r>
    </w:p>
    <w:p w:rsidR="0023297E" w:rsidRDefault="0023297E" w:rsidP="00C73B30">
      <w:pPr>
        <w:ind w:left="720" w:hanging="720"/>
        <w:jc w:val="both"/>
        <w:rPr>
          <w:b/>
          <w:sz w:val="26"/>
          <w:szCs w:val="26"/>
        </w:rPr>
      </w:pPr>
    </w:p>
    <w:p w:rsidR="0023297E" w:rsidRDefault="003E256E" w:rsidP="00A83594">
      <w:pPr>
        <w:jc w:val="both"/>
        <w:rPr>
          <w:sz w:val="26"/>
          <w:szCs w:val="26"/>
        </w:rPr>
      </w:pPr>
      <w:r>
        <w:rPr>
          <w:sz w:val="26"/>
          <w:szCs w:val="26"/>
        </w:rPr>
        <w:t xml:space="preserve">The Director of People Services </w:t>
      </w:r>
      <w:r w:rsidR="00ED4F11">
        <w:rPr>
          <w:sz w:val="26"/>
          <w:szCs w:val="26"/>
        </w:rPr>
        <w:t xml:space="preserve">advised Members that under the Equality Act 2010 (Specific Duties and Public Authorities), all public authorities are required to publish gender pay gap information by reporting the percentage differences in pay between their male and female employees.  </w:t>
      </w:r>
    </w:p>
    <w:p w:rsidR="00ED4F11" w:rsidRDefault="00ED4F11" w:rsidP="00A83594">
      <w:pPr>
        <w:jc w:val="both"/>
        <w:rPr>
          <w:sz w:val="26"/>
          <w:szCs w:val="26"/>
        </w:rPr>
      </w:pPr>
    </w:p>
    <w:p w:rsidR="00ED4F11" w:rsidRDefault="00ED4F11" w:rsidP="00A83594">
      <w:pPr>
        <w:jc w:val="both"/>
        <w:rPr>
          <w:sz w:val="26"/>
          <w:szCs w:val="26"/>
        </w:rPr>
      </w:pPr>
      <w:r>
        <w:rPr>
          <w:sz w:val="26"/>
          <w:szCs w:val="26"/>
        </w:rPr>
        <w:t>Public authorities must publish the required information based on data captured on the snapshot date of 31 March</w:t>
      </w:r>
      <w:r w:rsidR="00A86E7A">
        <w:rPr>
          <w:sz w:val="26"/>
          <w:szCs w:val="26"/>
        </w:rPr>
        <w:t xml:space="preserve"> </w:t>
      </w:r>
      <w:r w:rsidR="006E548F">
        <w:rPr>
          <w:sz w:val="26"/>
          <w:szCs w:val="26"/>
        </w:rPr>
        <w:t>2019</w:t>
      </w:r>
      <w:r>
        <w:rPr>
          <w:sz w:val="26"/>
          <w:szCs w:val="26"/>
        </w:rPr>
        <w:t>, within 12 months.  Accordingly, the deadline for publication is 30 March 2020 for the Service’s Gender Pay Gap report based on figures as at 31 March 2019.</w:t>
      </w:r>
    </w:p>
    <w:p w:rsidR="00ED4F11" w:rsidRDefault="00ED4F11" w:rsidP="00A83594">
      <w:pPr>
        <w:jc w:val="both"/>
        <w:rPr>
          <w:sz w:val="26"/>
          <w:szCs w:val="26"/>
        </w:rPr>
      </w:pPr>
    </w:p>
    <w:p w:rsidR="00ED4F11" w:rsidRDefault="00ED4F11" w:rsidP="00A83594">
      <w:pPr>
        <w:jc w:val="both"/>
        <w:rPr>
          <w:sz w:val="26"/>
          <w:szCs w:val="26"/>
        </w:rPr>
      </w:pPr>
      <w:r>
        <w:rPr>
          <w:sz w:val="26"/>
          <w:szCs w:val="26"/>
        </w:rPr>
        <w:t>This report details the legal background and requirements placed on the Fire &amp; Rescue Authority to publish a Gender Pay Gap Statement, the reporting metrics set out in legislation, and the definitions for the relevant pay period, full pay relevant employee, ordinary pay and bonus pay.</w:t>
      </w:r>
    </w:p>
    <w:p w:rsidR="00ED4F11" w:rsidRDefault="00ED4F11" w:rsidP="00A83594">
      <w:pPr>
        <w:jc w:val="both"/>
        <w:rPr>
          <w:sz w:val="26"/>
          <w:szCs w:val="26"/>
        </w:rPr>
      </w:pPr>
    </w:p>
    <w:p w:rsidR="00ED4F11" w:rsidRDefault="00ED4F11" w:rsidP="00A83594">
      <w:pPr>
        <w:jc w:val="both"/>
        <w:rPr>
          <w:sz w:val="26"/>
          <w:szCs w:val="26"/>
        </w:rPr>
      </w:pPr>
      <w:r>
        <w:rPr>
          <w:sz w:val="26"/>
          <w:szCs w:val="26"/>
        </w:rPr>
        <w:t xml:space="preserve">The Director of People Services also advised Members that the Service will </w:t>
      </w:r>
      <w:r w:rsidR="00A86E7A">
        <w:rPr>
          <w:sz w:val="26"/>
          <w:szCs w:val="26"/>
        </w:rPr>
        <w:t>hopefully be able to close</w:t>
      </w:r>
      <w:r>
        <w:rPr>
          <w:sz w:val="26"/>
          <w:szCs w:val="26"/>
        </w:rPr>
        <w:t xml:space="preserve"> the gender pay gap through the implementation of its Recruitment and Attraction Strategy which will be reported at the December meeting of the Fire Authority for final sign off.  </w:t>
      </w:r>
    </w:p>
    <w:p w:rsidR="00ED4F11" w:rsidRDefault="00ED4F11" w:rsidP="00A83594">
      <w:pPr>
        <w:jc w:val="both"/>
        <w:rPr>
          <w:sz w:val="26"/>
          <w:szCs w:val="26"/>
        </w:rPr>
      </w:pPr>
    </w:p>
    <w:p w:rsidR="0058648E" w:rsidRDefault="0058648E" w:rsidP="00A83594">
      <w:pPr>
        <w:jc w:val="both"/>
        <w:rPr>
          <w:b/>
          <w:sz w:val="26"/>
          <w:szCs w:val="26"/>
        </w:rPr>
      </w:pPr>
      <w:r w:rsidRPr="0058648E">
        <w:rPr>
          <w:b/>
          <w:sz w:val="26"/>
          <w:szCs w:val="26"/>
        </w:rPr>
        <w:t>RESOLVED THAT</w:t>
      </w:r>
    </w:p>
    <w:p w:rsidR="0058648E" w:rsidRDefault="0058648E" w:rsidP="00A83594">
      <w:pPr>
        <w:jc w:val="both"/>
        <w:rPr>
          <w:b/>
          <w:sz w:val="26"/>
          <w:szCs w:val="26"/>
        </w:rPr>
      </w:pPr>
    </w:p>
    <w:p w:rsidR="0058648E" w:rsidRDefault="00ED4F11" w:rsidP="00A83594">
      <w:pPr>
        <w:jc w:val="both"/>
        <w:rPr>
          <w:sz w:val="26"/>
          <w:szCs w:val="26"/>
        </w:rPr>
      </w:pPr>
      <w:r>
        <w:rPr>
          <w:sz w:val="26"/>
          <w:szCs w:val="26"/>
        </w:rPr>
        <w:t>25.1</w:t>
      </w:r>
      <w:r>
        <w:rPr>
          <w:sz w:val="26"/>
          <w:szCs w:val="26"/>
        </w:rPr>
        <w:tab/>
      </w:r>
      <w:r w:rsidR="0058648E">
        <w:rPr>
          <w:sz w:val="26"/>
          <w:szCs w:val="26"/>
        </w:rPr>
        <w:t xml:space="preserve">Members noted the contents of the report.  </w:t>
      </w:r>
    </w:p>
    <w:p w:rsidR="00ED4F11" w:rsidRDefault="00ED4F11" w:rsidP="00A83594">
      <w:pPr>
        <w:jc w:val="both"/>
        <w:rPr>
          <w:sz w:val="26"/>
          <w:szCs w:val="26"/>
        </w:rPr>
      </w:pPr>
    </w:p>
    <w:p w:rsidR="00ED4F11" w:rsidRPr="0058648E" w:rsidRDefault="00ED4F11" w:rsidP="00233B30">
      <w:pPr>
        <w:ind w:left="720" w:hanging="720"/>
        <w:jc w:val="both"/>
        <w:rPr>
          <w:sz w:val="26"/>
          <w:szCs w:val="26"/>
        </w:rPr>
      </w:pPr>
      <w:r>
        <w:rPr>
          <w:sz w:val="26"/>
          <w:szCs w:val="26"/>
        </w:rPr>
        <w:t>25.2</w:t>
      </w:r>
      <w:r>
        <w:rPr>
          <w:sz w:val="26"/>
          <w:szCs w:val="26"/>
        </w:rPr>
        <w:tab/>
        <w:t xml:space="preserve">Year on year figures </w:t>
      </w:r>
      <w:r w:rsidR="00FC1E3F">
        <w:rPr>
          <w:sz w:val="26"/>
          <w:szCs w:val="26"/>
        </w:rPr>
        <w:t>to</w:t>
      </w:r>
      <w:r w:rsidR="00233B30">
        <w:rPr>
          <w:sz w:val="26"/>
          <w:szCs w:val="26"/>
        </w:rPr>
        <w:t xml:space="preserve"> be provided at the next meeting, to include comparisons with other services.  </w:t>
      </w:r>
    </w:p>
    <w:p w:rsidR="0023297E" w:rsidRDefault="0023297E" w:rsidP="00C73B30">
      <w:pPr>
        <w:ind w:left="720" w:hanging="720"/>
        <w:jc w:val="both"/>
        <w:rPr>
          <w:sz w:val="26"/>
          <w:szCs w:val="26"/>
        </w:rPr>
      </w:pPr>
    </w:p>
    <w:p w:rsidR="0023297E" w:rsidRDefault="003E256E" w:rsidP="00C73B30">
      <w:pPr>
        <w:ind w:left="720" w:hanging="720"/>
        <w:jc w:val="both"/>
        <w:rPr>
          <w:b/>
          <w:sz w:val="26"/>
          <w:szCs w:val="26"/>
        </w:rPr>
      </w:pPr>
      <w:r>
        <w:rPr>
          <w:b/>
          <w:sz w:val="26"/>
          <w:szCs w:val="26"/>
        </w:rPr>
        <w:t>26</w:t>
      </w:r>
      <w:r w:rsidR="0023297E" w:rsidRPr="0023297E">
        <w:rPr>
          <w:b/>
          <w:sz w:val="26"/>
          <w:szCs w:val="26"/>
        </w:rPr>
        <w:t>.</w:t>
      </w:r>
      <w:r w:rsidR="0023297E" w:rsidRPr="0023297E">
        <w:rPr>
          <w:b/>
          <w:sz w:val="26"/>
          <w:szCs w:val="26"/>
        </w:rPr>
        <w:tab/>
      </w:r>
      <w:r>
        <w:rPr>
          <w:b/>
          <w:sz w:val="26"/>
          <w:szCs w:val="26"/>
        </w:rPr>
        <w:t xml:space="preserve">UPDATE ON INVESTORS IN PEOPLE </w:t>
      </w:r>
    </w:p>
    <w:p w:rsidR="0023297E" w:rsidRDefault="0023297E" w:rsidP="00C73B30">
      <w:pPr>
        <w:ind w:left="720" w:hanging="720"/>
        <w:jc w:val="both"/>
        <w:rPr>
          <w:b/>
          <w:sz w:val="26"/>
          <w:szCs w:val="26"/>
        </w:rPr>
      </w:pPr>
    </w:p>
    <w:p w:rsidR="00D0137A" w:rsidRDefault="0058648E" w:rsidP="003E256E">
      <w:pPr>
        <w:jc w:val="both"/>
        <w:rPr>
          <w:sz w:val="26"/>
          <w:szCs w:val="26"/>
        </w:rPr>
      </w:pPr>
      <w:r>
        <w:rPr>
          <w:sz w:val="26"/>
          <w:szCs w:val="26"/>
        </w:rPr>
        <w:t xml:space="preserve">The </w:t>
      </w:r>
      <w:r w:rsidR="00BF5462">
        <w:rPr>
          <w:sz w:val="26"/>
          <w:szCs w:val="26"/>
        </w:rPr>
        <w:t>Training Manager</w:t>
      </w:r>
      <w:r>
        <w:rPr>
          <w:sz w:val="26"/>
          <w:szCs w:val="26"/>
        </w:rPr>
        <w:t xml:space="preserve"> </w:t>
      </w:r>
      <w:r w:rsidR="00BF5462">
        <w:rPr>
          <w:sz w:val="26"/>
          <w:szCs w:val="26"/>
        </w:rPr>
        <w:t xml:space="preserve">provided </w:t>
      </w:r>
      <w:r w:rsidR="00233B30">
        <w:rPr>
          <w:sz w:val="26"/>
          <w:szCs w:val="26"/>
        </w:rPr>
        <w:t xml:space="preserve">Members with an overview of the current position with the Investors in People Award, including future actions remaining until re-accreditation </w:t>
      </w:r>
      <w:r w:rsidR="00907368">
        <w:rPr>
          <w:sz w:val="26"/>
          <w:szCs w:val="26"/>
        </w:rPr>
        <w:t xml:space="preserve">in October 2020.  </w:t>
      </w:r>
    </w:p>
    <w:p w:rsidR="00907368" w:rsidRDefault="00907368" w:rsidP="003E256E">
      <w:pPr>
        <w:jc w:val="both"/>
        <w:rPr>
          <w:sz w:val="26"/>
          <w:szCs w:val="26"/>
        </w:rPr>
      </w:pPr>
    </w:p>
    <w:p w:rsidR="00907368" w:rsidRDefault="00907368" w:rsidP="003E256E">
      <w:pPr>
        <w:jc w:val="both"/>
        <w:rPr>
          <w:sz w:val="26"/>
          <w:szCs w:val="26"/>
        </w:rPr>
      </w:pPr>
      <w:r>
        <w:rPr>
          <w:sz w:val="26"/>
          <w:szCs w:val="26"/>
        </w:rPr>
        <w:t xml:space="preserve">A presentation was provided on the results received from a recent questionnaire to all staff.  </w:t>
      </w:r>
    </w:p>
    <w:p w:rsidR="00907368" w:rsidRDefault="00907368" w:rsidP="003E256E">
      <w:pPr>
        <w:jc w:val="both"/>
        <w:rPr>
          <w:sz w:val="26"/>
          <w:szCs w:val="26"/>
        </w:rPr>
      </w:pPr>
    </w:p>
    <w:p w:rsidR="00907368" w:rsidRDefault="00907368" w:rsidP="003E256E">
      <w:pPr>
        <w:jc w:val="both"/>
        <w:rPr>
          <w:sz w:val="26"/>
          <w:szCs w:val="26"/>
        </w:rPr>
      </w:pPr>
      <w:r>
        <w:rPr>
          <w:sz w:val="26"/>
          <w:szCs w:val="26"/>
        </w:rPr>
        <w:t xml:space="preserve">It was noted that all negative and positive comments are being reviewed and </w:t>
      </w:r>
      <w:r w:rsidR="006E548F">
        <w:rPr>
          <w:sz w:val="26"/>
          <w:szCs w:val="26"/>
        </w:rPr>
        <w:t xml:space="preserve">the Service </w:t>
      </w:r>
      <w:r>
        <w:rPr>
          <w:sz w:val="26"/>
          <w:szCs w:val="26"/>
        </w:rPr>
        <w:t xml:space="preserve">will consider how they can be addressed.  It was identified that over 1/3 of staff did not </w:t>
      </w:r>
      <w:r w:rsidR="005D330B">
        <w:rPr>
          <w:sz w:val="26"/>
          <w:szCs w:val="26"/>
        </w:rPr>
        <w:t xml:space="preserve">engage in the process and this will also be reviewed going forward to ensure they are involved in future engagement.  </w:t>
      </w:r>
    </w:p>
    <w:p w:rsidR="005D330B" w:rsidRDefault="005D330B" w:rsidP="003E256E">
      <w:pPr>
        <w:jc w:val="both"/>
        <w:rPr>
          <w:sz w:val="26"/>
          <w:szCs w:val="26"/>
        </w:rPr>
      </w:pPr>
    </w:p>
    <w:p w:rsidR="005D330B" w:rsidRDefault="005D330B" w:rsidP="003E256E">
      <w:pPr>
        <w:jc w:val="both"/>
        <w:rPr>
          <w:sz w:val="26"/>
          <w:szCs w:val="26"/>
        </w:rPr>
      </w:pPr>
      <w:r>
        <w:rPr>
          <w:sz w:val="26"/>
          <w:szCs w:val="26"/>
        </w:rPr>
        <w:t xml:space="preserve">The Chair thanked the Training Manager for providing the presentation.  </w:t>
      </w:r>
    </w:p>
    <w:p w:rsidR="002A4C69" w:rsidRDefault="002A4C69" w:rsidP="0058648E">
      <w:pPr>
        <w:jc w:val="both"/>
        <w:rPr>
          <w:sz w:val="26"/>
          <w:szCs w:val="26"/>
        </w:rPr>
      </w:pPr>
    </w:p>
    <w:p w:rsidR="002A4C69" w:rsidRPr="002A4C69" w:rsidRDefault="002A4C69" w:rsidP="0058648E">
      <w:pPr>
        <w:jc w:val="both"/>
        <w:rPr>
          <w:b/>
          <w:sz w:val="26"/>
          <w:szCs w:val="26"/>
        </w:rPr>
      </w:pPr>
      <w:r w:rsidRPr="002A4C69">
        <w:rPr>
          <w:b/>
          <w:sz w:val="26"/>
          <w:szCs w:val="26"/>
        </w:rPr>
        <w:t>RESOLVED THAT</w:t>
      </w:r>
    </w:p>
    <w:p w:rsidR="002A4C69" w:rsidRDefault="002A4C69" w:rsidP="0058648E">
      <w:pPr>
        <w:jc w:val="both"/>
        <w:rPr>
          <w:sz w:val="26"/>
          <w:szCs w:val="26"/>
        </w:rPr>
      </w:pPr>
    </w:p>
    <w:p w:rsidR="002A4C69" w:rsidRDefault="002A4C69" w:rsidP="0058648E">
      <w:pPr>
        <w:jc w:val="both"/>
        <w:rPr>
          <w:sz w:val="26"/>
          <w:szCs w:val="26"/>
        </w:rPr>
      </w:pPr>
      <w:r>
        <w:rPr>
          <w:sz w:val="26"/>
          <w:szCs w:val="26"/>
        </w:rPr>
        <w:t xml:space="preserve">Members noted the contents of </w:t>
      </w:r>
      <w:r w:rsidR="00BF5462">
        <w:rPr>
          <w:sz w:val="26"/>
          <w:szCs w:val="26"/>
        </w:rPr>
        <w:t xml:space="preserve">both </w:t>
      </w:r>
      <w:r>
        <w:rPr>
          <w:sz w:val="26"/>
          <w:szCs w:val="26"/>
        </w:rPr>
        <w:t xml:space="preserve">the </w:t>
      </w:r>
      <w:r w:rsidR="002F3F83">
        <w:rPr>
          <w:sz w:val="26"/>
          <w:szCs w:val="26"/>
        </w:rPr>
        <w:t xml:space="preserve">presentation and </w:t>
      </w:r>
      <w:r>
        <w:rPr>
          <w:sz w:val="26"/>
          <w:szCs w:val="26"/>
        </w:rPr>
        <w:t xml:space="preserve">report. </w:t>
      </w:r>
    </w:p>
    <w:p w:rsidR="003E256E" w:rsidRDefault="003E256E" w:rsidP="0058648E">
      <w:pPr>
        <w:jc w:val="both"/>
        <w:rPr>
          <w:sz w:val="26"/>
          <w:szCs w:val="26"/>
        </w:rPr>
      </w:pPr>
    </w:p>
    <w:p w:rsidR="003E256E" w:rsidRDefault="003E256E" w:rsidP="0058648E">
      <w:pPr>
        <w:jc w:val="both"/>
        <w:rPr>
          <w:b/>
          <w:sz w:val="26"/>
          <w:szCs w:val="26"/>
        </w:rPr>
      </w:pPr>
      <w:r w:rsidRPr="003E256E">
        <w:rPr>
          <w:b/>
          <w:sz w:val="26"/>
          <w:szCs w:val="26"/>
        </w:rPr>
        <w:t>27.</w:t>
      </w:r>
      <w:r w:rsidRPr="003E256E">
        <w:rPr>
          <w:b/>
          <w:sz w:val="26"/>
          <w:szCs w:val="26"/>
        </w:rPr>
        <w:tab/>
        <w:t>CFBT PROJECT UPDATE</w:t>
      </w:r>
    </w:p>
    <w:p w:rsidR="003E256E" w:rsidRDefault="003E256E" w:rsidP="0058648E">
      <w:pPr>
        <w:jc w:val="both"/>
        <w:rPr>
          <w:b/>
          <w:sz w:val="26"/>
          <w:szCs w:val="26"/>
        </w:rPr>
      </w:pPr>
    </w:p>
    <w:p w:rsidR="003E256E" w:rsidRDefault="003E256E" w:rsidP="0058648E">
      <w:pPr>
        <w:jc w:val="both"/>
        <w:rPr>
          <w:sz w:val="26"/>
          <w:szCs w:val="26"/>
        </w:rPr>
      </w:pPr>
      <w:r>
        <w:rPr>
          <w:sz w:val="26"/>
          <w:szCs w:val="26"/>
        </w:rPr>
        <w:t xml:space="preserve">The Training Manager </w:t>
      </w:r>
      <w:r w:rsidR="00C0382E">
        <w:rPr>
          <w:sz w:val="26"/>
          <w:szCs w:val="26"/>
        </w:rPr>
        <w:t>provided a presentation</w:t>
      </w:r>
      <w:r w:rsidR="009605B7">
        <w:rPr>
          <w:sz w:val="26"/>
          <w:szCs w:val="26"/>
        </w:rPr>
        <w:t xml:space="preserve"> on the CFBT Project which included images and video footage of a controlled burn.  </w:t>
      </w:r>
    </w:p>
    <w:p w:rsidR="009605B7" w:rsidRDefault="009605B7" w:rsidP="0058648E">
      <w:pPr>
        <w:jc w:val="both"/>
        <w:rPr>
          <w:sz w:val="26"/>
          <w:szCs w:val="26"/>
        </w:rPr>
      </w:pPr>
    </w:p>
    <w:p w:rsidR="009605B7" w:rsidRDefault="009605B7" w:rsidP="0058648E">
      <w:pPr>
        <w:jc w:val="both"/>
        <w:rPr>
          <w:sz w:val="26"/>
          <w:szCs w:val="26"/>
        </w:rPr>
      </w:pPr>
      <w:r>
        <w:rPr>
          <w:sz w:val="26"/>
          <w:szCs w:val="26"/>
        </w:rPr>
        <w:t>An invite will be sent to M</w:t>
      </w:r>
      <w:r w:rsidR="00A86E7A">
        <w:rPr>
          <w:sz w:val="26"/>
          <w:szCs w:val="26"/>
        </w:rPr>
        <w:t xml:space="preserve">embers for the Official Opening.  The </w:t>
      </w:r>
      <w:r>
        <w:rPr>
          <w:sz w:val="26"/>
          <w:szCs w:val="26"/>
        </w:rPr>
        <w:t>Deputy Minister</w:t>
      </w:r>
      <w:r w:rsidR="00A86E7A">
        <w:rPr>
          <w:sz w:val="26"/>
          <w:szCs w:val="26"/>
        </w:rPr>
        <w:t xml:space="preserve"> will also be in attendance</w:t>
      </w:r>
      <w:r>
        <w:rPr>
          <w:sz w:val="26"/>
          <w:szCs w:val="26"/>
        </w:rPr>
        <w:t xml:space="preserve">.  </w:t>
      </w:r>
    </w:p>
    <w:p w:rsidR="009605B7" w:rsidRDefault="009605B7" w:rsidP="0058648E">
      <w:pPr>
        <w:jc w:val="both"/>
        <w:rPr>
          <w:sz w:val="26"/>
          <w:szCs w:val="26"/>
        </w:rPr>
      </w:pPr>
    </w:p>
    <w:p w:rsidR="009605B7" w:rsidRDefault="009605B7" w:rsidP="0058648E">
      <w:pPr>
        <w:jc w:val="both"/>
        <w:rPr>
          <w:sz w:val="26"/>
          <w:szCs w:val="26"/>
        </w:rPr>
      </w:pPr>
      <w:r>
        <w:rPr>
          <w:sz w:val="26"/>
          <w:szCs w:val="26"/>
        </w:rPr>
        <w:t xml:space="preserve">The Chair thanked the Training Manager for the presentation, images and video footage and encouraged Members’ attendance at the Official Opening.  </w:t>
      </w:r>
    </w:p>
    <w:p w:rsidR="003E256E" w:rsidRDefault="003E256E" w:rsidP="0058648E">
      <w:pPr>
        <w:jc w:val="both"/>
        <w:rPr>
          <w:sz w:val="26"/>
          <w:szCs w:val="26"/>
        </w:rPr>
      </w:pPr>
    </w:p>
    <w:p w:rsidR="003E256E" w:rsidRDefault="003E256E" w:rsidP="0058648E">
      <w:pPr>
        <w:jc w:val="both"/>
        <w:rPr>
          <w:b/>
          <w:sz w:val="26"/>
          <w:szCs w:val="26"/>
        </w:rPr>
      </w:pPr>
      <w:r w:rsidRPr="003E256E">
        <w:rPr>
          <w:b/>
          <w:sz w:val="26"/>
          <w:szCs w:val="26"/>
        </w:rPr>
        <w:t>RESOLVED THAT</w:t>
      </w:r>
    </w:p>
    <w:p w:rsidR="003E256E" w:rsidRDefault="003E256E" w:rsidP="0058648E">
      <w:pPr>
        <w:jc w:val="both"/>
        <w:rPr>
          <w:b/>
          <w:sz w:val="26"/>
          <w:szCs w:val="26"/>
        </w:rPr>
      </w:pPr>
    </w:p>
    <w:p w:rsidR="003E256E" w:rsidRPr="00C0382E" w:rsidRDefault="00C0382E" w:rsidP="0058648E">
      <w:pPr>
        <w:jc w:val="both"/>
        <w:rPr>
          <w:sz w:val="26"/>
          <w:szCs w:val="26"/>
        </w:rPr>
      </w:pPr>
      <w:r w:rsidRPr="00C0382E">
        <w:rPr>
          <w:sz w:val="26"/>
          <w:szCs w:val="26"/>
        </w:rPr>
        <w:t>Members noted the content of the presentation.</w:t>
      </w:r>
    </w:p>
    <w:p w:rsidR="00943C2F" w:rsidRDefault="00943C2F" w:rsidP="00B424D3">
      <w:pPr>
        <w:rPr>
          <w:sz w:val="26"/>
          <w:szCs w:val="26"/>
        </w:rPr>
      </w:pPr>
    </w:p>
    <w:p w:rsidR="009605B7" w:rsidRDefault="009605B7" w:rsidP="007D3AF5">
      <w:pPr>
        <w:jc w:val="both"/>
        <w:rPr>
          <w:sz w:val="26"/>
          <w:szCs w:val="26"/>
        </w:rPr>
      </w:pPr>
    </w:p>
    <w:p w:rsidR="00A86E7A" w:rsidRDefault="00A86E7A" w:rsidP="007D3AF5">
      <w:pPr>
        <w:jc w:val="both"/>
        <w:rPr>
          <w:sz w:val="26"/>
          <w:szCs w:val="26"/>
        </w:rPr>
      </w:pPr>
    </w:p>
    <w:p w:rsidR="00A86E7A" w:rsidRDefault="00A86E7A" w:rsidP="007D3AF5">
      <w:pPr>
        <w:jc w:val="both"/>
        <w:rPr>
          <w:sz w:val="26"/>
          <w:szCs w:val="26"/>
        </w:rPr>
      </w:pPr>
    </w:p>
    <w:p w:rsidR="009605B7" w:rsidRDefault="009605B7" w:rsidP="007D3AF5">
      <w:pPr>
        <w:jc w:val="both"/>
        <w:rPr>
          <w:sz w:val="26"/>
          <w:szCs w:val="26"/>
        </w:rPr>
      </w:pPr>
    </w:p>
    <w:p w:rsidR="00822129" w:rsidRDefault="003E256E" w:rsidP="007D3AF5">
      <w:pPr>
        <w:jc w:val="both"/>
        <w:rPr>
          <w:sz w:val="26"/>
          <w:szCs w:val="26"/>
        </w:rPr>
      </w:pPr>
      <w:r>
        <w:rPr>
          <w:b/>
          <w:sz w:val="26"/>
          <w:szCs w:val="26"/>
        </w:rPr>
        <w:t>2</w:t>
      </w:r>
      <w:r w:rsidR="00C0382E">
        <w:rPr>
          <w:b/>
          <w:sz w:val="26"/>
          <w:szCs w:val="26"/>
        </w:rPr>
        <w:t>8</w:t>
      </w:r>
      <w:r w:rsidR="00822129">
        <w:rPr>
          <w:b/>
          <w:sz w:val="26"/>
          <w:szCs w:val="26"/>
        </w:rPr>
        <w:t>.</w:t>
      </w:r>
      <w:r w:rsidR="00822129">
        <w:rPr>
          <w:b/>
          <w:sz w:val="26"/>
          <w:szCs w:val="26"/>
        </w:rPr>
        <w:tab/>
        <w:t>FORWARD WORK PROGRAMME</w:t>
      </w:r>
    </w:p>
    <w:p w:rsidR="00822129" w:rsidRDefault="00822129" w:rsidP="007D3AF5">
      <w:pPr>
        <w:jc w:val="both"/>
        <w:rPr>
          <w:sz w:val="26"/>
          <w:szCs w:val="26"/>
        </w:rPr>
      </w:pPr>
    </w:p>
    <w:p w:rsidR="00822129" w:rsidRDefault="00C0382E" w:rsidP="007D3AF5">
      <w:pPr>
        <w:jc w:val="both"/>
        <w:rPr>
          <w:sz w:val="26"/>
          <w:szCs w:val="26"/>
        </w:rPr>
      </w:pPr>
      <w:r>
        <w:rPr>
          <w:sz w:val="26"/>
          <w:szCs w:val="26"/>
        </w:rPr>
        <w:t>The Head of Corporate Support</w:t>
      </w:r>
      <w:r w:rsidR="00822129">
        <w:rPr>
          <w:sz w:val="26"/>
          <w:szCs w:val="26"/>
        </w:rPr>
        <w:t xml:space="preserve"> presented the Forward Work Programme for the HR &amp; Equalities</w:t>
      </w:r>
      <w:r w:rsidR="00343B8F">
        <w:rPr>
          <w:sz w:val="26"/>
          <w:szCs w:val="26"/>
        </w:rPr>
        <w:t xml:space="preserve"> Committee for 20</w:t>
      </w:r>
      <w:r w:rsidR="0058648E">
        <w:rPr>
          <w:sz w:val="26"/>
          <w:szCs w:val="26"/>
        </w:rPr>
        <w:t>19</w:t>
      </w:r>
      <w:r w:rsidR="00343B8F">
        <w:rPr>
          <w:sz w:val="26"/>
          <w:szCs w:val="26"/>
        </w:rPr>
        <w:t>/</w:t>
      </w:r>
      <w:r w:rsidR="0058648E">
        <w:rPr>
          <w:sz w:val="26"/>
          <w:szCs w:val="26"/>
        </w:rPr>
        <w:t>20</w:t>
      </w:r>
      <w:r>
        <w:rPr>
          <w:sz w:val="26"/>
          <w:szCs w:val="26"/>
        </w:rPr>
        <w:t xml:space="preserve"> and the following </w:t>
      </w:r>
      <w:r w:rsidR="00D3127C">
        <w:rPr>
          <w:sz w:val="26"/>
          <w:szCs w:val="26"/>
        </w:rPr>
        <w:t>will</w:t>
      </w:r>
      <w:r>
        <w:rPr>
          <w:sz w:val="26"/>
          <w:szCs w:val="26"/>
        </w:rPr>
        <w:t xml:space="preserve"> be included within the Programme;</w:t>
      </w:r>
    </w:p>
    <w:p w:rsidR="00C0382E" w:rsidRDefault="00C0382E" w:rsidP="007D3AF5">
      <w:pPr>
        <w:jc w:val="both"/>
        <w:rPr>
          <w:sz w:val="26"/>
          <w:szCs w:val="26"/>
        </w:rPr>
      </w:pPr>
    </w:p>
    <w:p w:rsidR="00C0382E" w:rsidRDefault="00C0382E" w:rsidP="00C0382E">
      <w:pPr>
        <w:pStyle w:val="ListParagraph"/>
        <w:numPr>
          <w:ilvl w:val="0"/>
          <w:numId w:val="2"/>
        </w:numPr>
        <w:jc w:val="both"/>
        <w:rPr>
          <w:sz w:val="26"/>
          <w:szCs w:val="26"/>
        </w:rPr>
      </w:pPr>
      <w:r>
        <w:rPr>
          <w:sz w:val="26"/>
          <w:szCs w:val="26"/>
        </w:rPr>
        <w:t>Job Evaluation report to be added for future reference.</w:t>
      </w:r>
    </w:p>
    <w:p w:rsidR="00C0382E" w:rsidRDefault="00C0382E" w:rsidP="00C0382E">
      <w:pPr>
        <w:pStyle w:val="ListParagraph"/>
        <w:numPr>
          <w:ilvl w:val="0"/>
          <w:numId w:val="2"/>
        </w:numPr>
        <w:jc w:val="both"/>
        <w:rPr>
          <w:sz w:val="26"/>
          <w:szCs w:val="26"/>
        </w:rPr>
      </w:pPr>
      <w:r>
        <w:rPr>
          <w:sz w:val="26"/>
          <w:szCs w:val="26"/>
        </w:rPr>
        <w:t>Update on Annual Mental Health Strategy and Wellbeing Delivery Plan.</w:t>
      </w:r>
    </w:p>
    <w:p w:rsidR="00C0382E" w:rsidRDefault="00C0382E" w:rsidP="00C0382E">
      <w:pPr>
        <w:pStyle w:val="ListParagraph"/>
        <w:numPr>
          <w:ilvl w:val="0"/>
          <w:numId w:val="2"/>
        </w:numPr>
        <w:jc w:val="both"/>
        <w:rPr>
          <w:sz w:val="26"/>
          <w:szCs w:val="26"/>
        </w:rPr>
      </w:pPr>
      <w:r>
        <w:rPr>
          <w:sz w:val="26"/>
          <w:szCs w:val="26"/>
        </w:rPr>
        <w:t xml:space="preserve">Further information to be provided on a wider perspective of </w:t>
      </w:r>
      <w:r w:rsidR="00D3127C">
        <w:rPr>
          <w:sz w:val="26"/>
          <w:szCs w:val="26"/>
        </w:rPr>
        <w:t xml:space="preserve">the </w:t>
      </w:r>
      <w:r w:rsidR="006E548F">
        <w:rPr>
          <w:sz w:val="26"/>
          <w:szCs w:val="26"/>
        </w:rPr>
        <w:t>G</w:t>
      </w:r>
      <w:r>
        <w:rPr>
          <w:sz w:val="26"/>
          <w:szCs w:val="26"/>
        </w:rPr>
        <w:t xml:space="preserve">ender </w:t>
      </w:r>
      <w:r w:rsidR="006E548F">
        <w:rPr>
          <w:sz w:val="26"/>
          <w:szCs w:val="26"/>
        </w:rPr>
        <w:t xml:space="preserve">Pay </w:t>
      </w:r>
      <w:r>
        <w:rPr>
          <w:sz w:val="26"/>
          <w:szCs w:val="26"/>
        </w:rPr>
        <w:t xml:space="preserve">gap. </w:t>
      </w:r>
    </w:p>
    <w:p w:rsidR="007D3AF5" w:rsidRPr="00C0382E" w:rsidRDefault="007D3AF5" w:rsidP="00C0382E">
      <w:pPr>
        <w:jc w:val="both"/>
        <w:rPr>
          <w:sz w:val="26"/>
          <w:szCs w:val="26"/>
        </w:rPr>
      </w:pPr>
    </w:p>
    <w:p w:rsidR="007D3AF5" w:rsidRDefault="007D3AF5" w:rsidP="007D3AF5">
      <w:pPr>
        <w:jc w:val="both"/>
        <w:rPr>
          <w:sz w:val="26"/>
          <w:szCs w:val="26"/>
        </w:rPr>
      </w:pPr>
      <w:r>
        <w:rPr>
          <w:b/>
          <w:sz w:val="26"/>
          <w:szCs w:val="26"/>
        </w:rPr>
        <w:t>RESOLVED THAT</w:t>
      </w:r>
    </w:p>
    <w:p w:rsidR="007D3AF5" w:rsidRDefault="007D3AF5" w:rsidP="007D3AF5">
      <w:pPr>
        <w:jc w:val="both"/>
        <w:rPr>
          <w:sz w:val="26"/>
          <w:szCs w:val="26"/>
        </w:rPr>
      </w:pPr>
    </w:p>
    <w:p w:rsidR="007D3AF5" w:rsidRDefault="007D3AF5" w:rsidP="007D3AF5">
      <w:pPr>
        <w:jc w:val="both"/>
        <w:rPr>
          <w:sz w:val="26"/>
          <w:szCs w:val="26"/>
        </w:rPr>
      </w:pPr>
      <w:r>
        <w:rPr>
          <w:sz w:val="26"/>
          <w:szCs w:val="26"/>
        </w:rPr>
        <w:t>Members accepted the Forward Work Programme for th</w:t>
      </w:r>
      <w:r w:rsidR="00343B8F">
        <w:rPr>
          <w:sz w:val="26"/>
          <w:szCs w:val="26"/>
        </w:rPr>
        <w:t>e HR &amp; Equalities Committee 201</w:t>
      </w:r>
      <w:r w:rsidR="0058648E">
        <w:rPr>
          <w:sz w:val="26"/>
          <w:szCs w:val="26"/>
        </w:rPr>
        <w:t>9</w:t>
      </w:r>
      <w:r w:rsidR="00343B8F">
        <w:rPr>
          <w:sz w:val="26"/>
          <w:szCs w:val="26"/>
        </w:rPr>
        <w:t>/</w:t>
      </w:r>
      <w:r w:rsidR="0058648E">
        <w:rPr>
          <w:sz w:val="26"/>
          <w:szCs w:val="26"/>
        </w:rPr>
        <w:t>20</w:t>
      </w:r>
      <w:r w:rsidR="00D3127C">
        <w:rPr>
          <w:sz w:val="26"/>
          <w:szCs w:val="26"/>
        </w:rPr>
        <w:t xml:space="preserve"> together with the additions noted above.  </w:t>
      </w:r>
    </w:p>
    <w:p w:rsidR="007D3AF5" w:rsidRDefault="007D3AF5" w:rsidP="00B424D3">
      <w:pPr>
        <w:rPr>
          <w:sz w:val="26"/>
          <w:szCs w:val="26"/>
        </w:rPr>
      </w:pPr>
    </w:p>
    <w:p w:rsidR="007D3AF5" w:rsidRDefault="0023297E" w:rsidP="00343B8F">
      <w:pPr>
        <w:ind w:left="720" w:hanging="720"/>
        <w:jc w:val="both"/>
        <w:rPr>
          <w:sz w:val="26"/>
          <w:szCs w:val="26"/>
        </w:rPr>
      </w:pPr>
      <w:r>
        <w:rPr>
          <w:b/>
          <w:sz w:val="26"/>
          <w:szCs w:val="26"/>
        </w:rPr>
        <w:t>14</w:t>
      </w:r>
      <w:r w:rsidR="007D3AF5">
        <w:rPr>
          <w:b/>
          <w:sz w:val="26"/>
          <w:szCs w:val="26"/>
        </w:rPr>
        <w:t>.</w:t>
      </w:r>
      <w:r w:rsidR="007D3AF5">
        <w:rPr>
          <w:b/>
          <w:sz w:val="26"/>
          <w:szCs w:val="26"/>
        </w:rPr>
        <w:tab/>
        <w:t>TO CONSIDER ANY ITEMS OF BUSINESS THAT THE CHAIR DEEMS URGENT (PART 1 OR 2)</w:t>
      </w:r>
    </w:p>
    <w:p w:rsidR="007D3AF5" w:rsidRDefault="007D3AF5" w:rsidP="00B424D3">
      <w:pPr>
        <w:rPr>
          <w:sz w:val="26"/>
          <w:szCs w:val="26"/>
        </w:rPr>
      </w:pPr>
    </w:p>
    <w:p w:rsidR="0093186B" w:rsidRDefault="00C0382E" w:rsidP="00B424D3">
      <w:pPr>
        <w:rPr>
          <w:b/>
          <w:sz w:val="26"/>
          <w:szCs w:val="26"/>
        </w:rPr>
      </w:pPr>
      <w:r w:rsidRPr="00C0382E">
        <w:rPr>
          <w:b/>
          <w:sz w:val="26"/>
          <w:szCs w:val="26"/>
        </w:rPr>
        <w:t>14.1</w:t>
      </w:r>
      <w:r w:rsidRPr="00C0382E">
        <w:rPr>
          <w:b/>
          <w:sz w:val="26"/>
          <w:szCs w:val="26"/>
        </w:rPr>
        <w:tab/>
        <w:t xml:space="preserve">JOB EVALUATION </w:t>
      </w:r>
    </w:p>
    <w:p w:rsidR="00C0382E" w:rsidRDefault="00C0382E" w:rsidP="00B424D3">
      <w:pPr>
        <w:rPr>
          <w:b/>
          <w:sz w:val="26"/>
          <w:szCs w:val="26"/>
        </w:rPr>
      </w:pPr>
    </w:p>
    <w:p w:rsidR="00C0382E" w:rsidRDefault="00420FBA" w:rsidP="00FC1E3F">
      <w:pPr>
        <w:ind w:left="720"/>
        <w:jc w:val="both"/>
        <w:rPr>
          <w:sz w:val="26"/>
          <w:szCs w:val="26"/>
        </w:rPr>
      </w:pPr>
      <w:r>
        <w:rPr>
          <w:sz w:val="26"/>
          <w:szCs w:val="26"/>
        </w:rPr>
        <w:t xml:space="preserve">The HR Manager </w:t>
      </w:r>
      <w:r w:rsidR="00384043">
        <w:rPr>
          <w:sz w:val="26"/>
          <w:szCs w:val="26"/>
        </w:rPr>
        <w:t>Employee Relation</w:t>
      </w:r>
      <w:r>
        <w:rPr>
          <w:sz w:val="26"/>
          <w:szCs w:val="26"/>
        </w:rPr>
        <w:t>s</w:t>
      </w:r>
      <w:r w:rsidR="00384043">
        <w:rPr>
          <w:sz w:val="26"/>
          <w:szCs w:val="26"/>
        </w:rPr>
        <w:t xml:space="preserve"> provided Members with a summary of the proposed service wide Job Evaluation Exercise.  </w:t>
      </w:r>
    </w:p>
    <w:p w:rsidR="00384043" w:rsidRDefault="00384043" w:rsidP="00FC1E3F">
      <w:pPr>
        <w:ind w:left="720"/>
        <w:jc w:val="both"/>
        <w:rPr>
          <w:sz w:val="26"/>
          <w:szCs w:val="26"/>
        </w:rPr>
      </w:pPr>
    </w:p>
    <w:p w:rsidR="00384043" w:rsidRDefault="00FC1E3F" w:rsidP="00FC1E3F">
      <w:pPr>
        <w:ind w:left="720"/>
        <w:jc w:val="both"/>
        <w:rPr>
          <w:sz w:val="26"/>
          <w:szCs w:val="26"/>
        </w:rPr>
      </w:pPr>
      <w:r>
        <w:rPr>
          <w:sz w:val="26"/>
          <w:szCs w:val="26"/>
        </w:rPr>
        <w:t xml:space="preserve">In the event of posts being downgraded it was confirmed that they will be protected for 3 years, which is in line with LGPS regulations.   </w:t>
      </w:r>
    </w:p>
    <w:p w:rsidR="00420FBA" w:rsidRDefault="00420FBA" w:rsidP="00FC1E3F">
      <w:pPr>
        <w:ind w:left="720"/>
        <w:jc w:val="both"/>
        <w:rPr>
          <w:sz w:val="26"/>
          <w:szCs w:val="26"/>
        </w:rPr>
      </w:pPr>
    </w:p>
    <w:p w:rsidR="00420FBA" w:rsidRDefault="00420FBA" w:rsidP="00FC1E3F">
      <w:pPr>
        <w:ind w:left="720"/>
        <w:jc w:val="both"/>
        <w:rPr>
          <w:sz w:val="26"/>
          <w:szCs w:val="26"/>
        </w:rPr>
      </w:pPr>
      <w:r>
        <w:rPr>
          <w:sz w:val="26"/>
          <w:szCs w:val="26"/>
        </w:rPr>
        <w:t xml:space="preserve">Members advised officers to be mindful of low morale when undertaking the exercise, in instances of downgrading of posts.  </w:t>
      </w:r>
    </w:p>
    <w:p w:rsidR="00384043" w:rsidRDefault="00384043" w:rsidP="00FC1E3F">
      <w:pPr>
        <w:ind w:left="720"/>
        <w:jc w:val="both"/>
        <w:rPr>
          <w:sz w:val="26"/>
          <w:szCs w:val="26"/>
        </w:rPr>
      </w:pPr>
    </w:p>
    <w:p w:rsidR="00384043" w:rsidRPr="00FC1E3F" w:rsidRDefault="00FC1E3F" w:rsidP="00420FBA">
      <w:pPr>
        <w:ind w:firstLine="720"/>
        <w:jc w:val="both"/>
        <w:rPr>
          <w:b/>
          <w:sz w:val="26"/>
          <w:szCs w:val="26"/>
        </w:rPr>
      </w:pPr>
      <w:r w:rsidRPr="00FC1E3F">
        <w:rPr>
          <w:b/>
          <w:sz w:val="26"/>
          <w:szCs w:val="26"/>
        </w:rPr>
        <w:t>RESOLVED THAT</w:t>
      </w:r>
    </w:p>
    <w:p w:rsidR="00384043" w:rsidRDefault="00384043" w:rsidP="00384043">
      <w:pPr>
        <w:ind w:left="720"/>
        <w:rPr>
          <w:sz w:val="26"/>
          <w:szCs w:val="26"/>
        </w:rPr>
      </w:pPr>
    </w:p>
    <w:p w:rsidR="00FC1E3F" w:rsidRDefault="00420FBA" w:rsidP="00384043">
      <w:pPr>
        <w:ind w:left="720"/>
        <w:rPr>
          <w:sz w:val="26"/>
          <w:szCs w:val="26"/>
        </w:rPr>
      </w:pPr>
      <w:r>
        <w:rPr>
          <w:sz w:val="26"/>
          <w:szCs w:val="26"/>
        </w:rPr>
        <w:t xml:space="preserve">Members noted the contents of the report which will be presented and authorised at the December meeting of the Fire Authority.   </w:t>
      </w:r>
    </w:p>
    <w:p w:rsidR="00420FBA" w:rsidRDefault="00420FBA" w:rsidP="00384043">
      <w:pPr>
        <w:ind w:left="720"/>
        <w:rPr>
          <w:sz w:val="26"/>
          <w:szCs w:val="26"/>
        </w:rPr>
      </w:pPr>
    </w:p>
    <w:p w:rsidR="00420FBA" w:rsidRPr="00C0382E" w:rsidRDefault="00420FBA" w:rsidP="00420FBA">
      <w:pPr>
        <w:rPr>
          <w:sz w:val="26"/>
          <w:szCs w:val="26"/>
        </w:rPr>
      </w:pPr>
      <w:r>
        <w:rPr>
          <w:sz w:val="26"/>
          <w:szCs w:val="26"/>
        </w:rPr>
        <w:lastRenderedPageBreak/>
        <w:t xml:space="preserve">The Chair closed the meeting by thanking all staff involved with the completion of all reports presented, which </w:t>
      </w:r>
      <w:r w:rsidR="006E548F">
        <w:rPr>
          <w:sz w:val="26"/>
          <w:szCs w:val="26"/>
        </w:rPr>
        <w:t>was</w:t>
      </w:r>
      <w:r>
        <w:rPr>
          <w:sz w:val="26"/>
          <w:szCs w:val="26"/>
        </w:rPr>
        <w:t xml:space="preserve"> evidence of the excellent work undertaken by the Authority and the Service.  </w:t>
      </w:r>
    </w:p>
    <w:sectPr w:rsidR="00420FBA" w:rsidRPr="00C038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5E8" w:rsidRDefault="009345E8" w:rsidP="006734E7">
      <w:r>
        <w:separator/>
      </w:r>
    </w:p>
  </w:endnote>
  <w:endnote w:type="continuationSeparator" w:id="0">
    <w:p w:rsidR="009345E8" w:rsidRDefault="009345E8" w:rsidP="0067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5E8" w:rsidRDefault="009345E8" w:rsidP="006734E7">
      <w:r>
        <w:separator/>
      </w:r>
    </w:p>
  </w:footnote>
  <w:footnote w:type="continuationSeparator" w:id="0">
    <w:p w:rsidR="009345E8" w:rsidRDefault="009345E8" w:rsidP="00673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73AB1"/>
    <w:multiLevelType w:val="hybridMultilevel"/>
    <w:tmpl w:val="C95C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648C0"/>
    <w:multiLevelType w:val="hybridMultilevel"/>
    <w:tmpl w:val="81563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AC"/>
    <w:rsid w:val="00085157"/>
    <w:rsid w:val="00110E18"/>
    <w:rsid w:val="00197FEB"/>
    <w:rsid w:val="00206A92"/>
    <w:rsid w:val="00221829"/>
    <w:rsid w:val="0023297E"/>
    <w:rsid w:val="00233B30"/>
    <w:rsid w:val="002374BE"/>
    <w:rsid w:val="00263127"/>
    <w:rsid w:val="002916EA"/>
    <w:rsid w:val="002A4C69"/>
    <w:rsid w:val="002C3D7C"/>
    <w:rsid w:val="002E0053"/>
    <w:rsid w:val="002F3F83"/>
    <w:rsid w:val="003358BB"/>
    <w:rsid w:val="00343B8F"/>
    <w:rsid w:val="00384043"/>
    <w:rsid w:val="00395689"/>
    <w:rsid w:val="003977A3"/>
    <w:rsid w:val="003A07FC"/>
    <w:rsid w:val="003A0EEC"/>
    <w:rsid w:val="003A1CED"/>
    <w:rsid w:val="003A2743"/>
    <w:rsid w:val="003A6161"/>
    <w:rsid w:val="003D61F3"/>
    <w:rsid w:val="003E256E"/>
    <w:rsid w:val="003F141A"/>
    <w:rsid w:val="00417B39"/>
    <w:rsid w:val="004201AF"/>
    <w:rsid w:val="00420FBA"/>
    <w:rsid w:val="00423DE1"/>
    <w:rsid w:val="004C7567"/>
    <w:rsid w:val="004D7130"/>
    <w:rsid w:val="00535324"/>
    <w:rsid w:val="00554321"/>
    <w:rsid w:val="00564E98"/>
    <w:rsid w:val="0058648E"/>
    <w:rsid w:val="005B329A"/>
    <w:rsid w:val="005D330B"/>
    <w:rsid w:val="005F37C7"/>
    <w:rsid w:val="00617901"/>
    <w:rsid w:val="00633BDD"/>
    <w:rsid w:val="00672FC5"/>
    <w:rsid w:val="006734E7"/>
    <w:rsid w:val="006A17F2"/>
    <w:rsid w:val="006E3BFF"/>
    <w:rsid w:val="006E548F"/>
    <w:rsid w:val="006F562D"/>
    <w:rsid w:val="00702435"/>
    <w:rsid w:val="00723F9F"/>
    <w:rsid w:val="00797CB0"/>
    <w:rsid w:val="007C6D05"/>
    <w:rsid w:val="007D0EFB"/>
    <w:rsid w:val="007D3AF5"/>
    <w:rsid w:val="007E536C"/>
    <w:rsid w:val="007F390C"/>
    <w:rsid w:val="00822129"/>
    <w:rsid w:val="00840666"/>
    <w:rsid w:val="00872EF8"/>
    <w:rsid w:val="008758D2"/>
    <w:rsid w:val="00882D36"/>
    <w:rsid w:val="008C2539"/>
    <w:rsid w:val="00907368"/>
    <w:rsid w:val="009256CC"/>
    <w:rsid w:val="0093186B"/>
    <w:rsid w:val="009345E8"/>
    <w:rsid w:val="009346AC"/>
    <w:rsid w:val="00943C2F"/>
    <w:rsid w:val="009605B7"/>
    <w:rsid w:val="00960D7D"/>
    <w:rsid w:val="009A3FE2"/>
    <w:rsid w:val="009D0405"/>
    <w:rsid w:val="009D6C55"/>
    <w:rsid w:val="00A20FE7"/>
    <w:rsid w:val="00A52C66"/>
    <w:rsid w:val="00A52E56"/>
    <w:rsid w:val="00A76B14"/>
    <w:rsid w:val="00A83594"/>
    <w:rsid w:val="00A86E7A"/>
    <w:rsid w:val="00AA1585"/>
    <w:rsid w:val="00AD224B"/>
    <w:rsid w:val="00B0793C"/>
    <w:rsid w:val="00B424D3"/>
    <w:rsid w:val="00B539C0"/>
    <w:rsid w:val="00B66BE3"/>
    <w:rsid w:val="00BA5FE8"/>
    <w:rsid w:val="00BA7DB4"/>
    <w:rsid w:val="00BE42F3"/>
    <w:rsid w:val="00BF5462"/>
    <w:rsid w:val="00C0382E"/>
    <w:rsid w:val="00C26CAD"/>
    <w:rsid w:val="00C453AA"/>
    <w:rsid w:val="00C6313D"/>
    <w:rsid w:val="00C73B30"/>
    <w:rsid w:val="00C80C7F"/>
    <w:rsid w:val="00C9781F"/>
    <w:rsid w:val="00CB29FD"/>
    <w:rsid w:val="00CB562B"/>
    <w:rsid w:val="00CD5DE2"/>
    <w:rsid w:val="00D0137A"/>
    <w:rsid w:val="00D279DD"/>
    <w:rsid w:val="00D3127C"/>
    <w:rsid w:val="00D539D8"/>
    <w:rsid w:val="00D622DE"/>
    <w:rsid w:val="00D678FC"/>
    <w:rsid w:val="00D7500C"/>
    <w:rsid w:val="00DA7F00"/>
    <w:rsid w:val="00DD2BD0"/>
    <w:rsid w:val="00DD5A9A"/>
    <w:rsid w:val="00DE3ACF"/>
    <w:rsid w:val="00DF7448"/>
    <w:rsid w:val="00E135FB"/>
    <w:rsid w:val="00E138A4"/>
    <w:rsid w:val="00E35B5C"/>
    <w:rsid w:val="00ED4F11"/>
    <w:rsid w:val="00F5456E"/>
    <w:rsid w:val="00F64293"/>
    <w:rsid w:val="00F805F6"/>
    <w:rsid w:val="00FC1E3F"/>
    <w:rsid w:val="00FF1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B635971-C33E-4A5D-A7CC-0A807E8A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F805F6"/>
    <w:pPr>
      <w:keepNext/>
      <w:spacing w:before="240" w:after="60"/>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805F6"/>
    <w:rPr>
      <w:rFonts w:ascii="Calibri Light" w:eastAsia="Times New Roman" w:hAnsi="Calibri Light" w:cs="Times New Roman"/>
      <w:b/>
      <w:bCs/>
      <w:i/>
      <w:iCs/>
      <w:sz w:val="28"/>
      <w:szCs w:val="28"/>
      <w:lang w:eastAsia="en-GB"/>
    </w:rPr>
  </w:style>
  <w:style w:type="paragraph" w:styleId="ListParagraph">
    <w:name w:val="List Paragraph"/>
    <w:basedOn w:val="Normal"/>
    <w:uiPriority w:val="34"/>
    <w:qFormat/>
    <w:rsid w:val="00B424D3"/>
    <w:pPr>
      <w:ind w:left="720"/>
      <w:contextualSpacing/>
    </w:pPr>
  </w:style>
  <w:style w:type="paragraph" w:styleId="BalloonText">
    <w:name w:val="Balloon Text"/>
    <w:basedOn w:val="Normal"/>
    <w:link w:val="BalloonTextChar"/>
    <w:uiPriority w:val="99"/>
    <w:semiHidden/>
    <w:unhideWhenUsed/>
    <w:rsid w:val="006A1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7F2"/>
    <w:rPr>
      <w:rFonts w:ascii="Segoe UI" w:hAnsi="Segoe UI" w:cs="Segoe UI"/>
      <w:sz w:val="18"/>
      <w:szCs w:val="18"/>
    </w:rPr>
  </w:style>
  <w:style w:type="paragraph" w:styleId="Header">
    <w:name w:val="header"/>
    <w:basedOn w:val="Normal"/>
    <w:link w:val="HeaderChar"/>
    <w:uiPriority w:val="99"/>
    <w:unhideWhenUsed/>
    <w:rsid w:val="006734E7"/>
    <w:pPr>
      <w:tabs>
        <w:tab w:val="center" w:pos="4513"/>
        <w:tab w:val="right" w:pos="9026"/>
      </w:tabs>
    </w:pPr>
  </w:style>
  <w:style w:type="character" w:customStyle="1" w:styleId="HeaderChar">
    <w:name w:val="Header Char"/>
    <w:basedOn w:val="DefaultParagraphFont"/>
    <w:link w:val="Header"/>
    <w:uiPriority w:val="99"/>
    <w:rsid w:val="006734E7"/>
  </w:style>
  <w:style w:type="paragraph" w:styleId="Footer">
    <w:name w:val="footer"/>
    <w:basedOn w:val="Normal"/>
    <w:link w:val="FooterChar"/>
    <w:uiPriority w:val="99"/>
    <w:unhideWhenUsed/>
    <w:rsid w:val="006734E7"/>
    <w:pPr>
      <w:tabs>
        <w:tab w:val="center" w:pos="4513"/>
        <w:tab w:val="right" w:pos="9026"/>
      </w:tabs>
    </w:pPr>
  </w:style>
  <w:style w:type="character" w:customStyle="1" w:styleId="FooterChar">
    <w:name w:val="Footer Char"/>
    <w:basedOn w:val="DefaultParagraphFont"/>
    <w:link w:val="Footer"/>
    <w:uiPriority w:val="99"/>
    <w:rsid w:val="00673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60A66-CFA3-41E7-8F15-FA2327F16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2184</Words>
  <Characters>12449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South Wales Fire and Rescue Service</Company>
  <LinksUpToDate>false</LinksUpToDate>
  <CharactersWithSpaces>14604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Helen</dc:creator>
  <cp:keywords/>
  <dc:description/>
  <cp:lastModifiedBy>Clifford, Hannah</cp:lastModifiedBy>
  <cp:revision>2</cp:revision>
  <cp:lastPrinted>2019-11-19T10:07:00Z</cp:lastPrinted>
  <dcterms:created xsi:type="dcterms:W3CDTF">2019-11-19T12:03:00Z</dcterms:created>
  <dcterms:modified xsi:type="dcterms:W3CDTF">2019-11-19T12:03:00Z</dcterms:modified>
</cp:coreProperties>
</file>